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8A5BB8">
        <w:rPr>
          <w:b/>
          <w:sz w:val="28"/>
          <w:szCs w:val="28"/>
          <w:lang w:val="uk-UA"/>
        </w:rPr>
        <w:t>2</w:t>
      </w:r>
    </w:p>
    <w:p w:rsidR="00EE3CD7" w:rsidRPr="00EE3CD7" w:rsidRDefault="00EF130E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21669F">
        <w:rPr>
          <w:b/>
          <w:sz w:val="28"/>
          <w:szCs w:val="28"/>
          <w:lang w:val="uk-UA"/>
        </w:rPr>
        <w:t>постійної</w:t>
      </w:r>
      <w:r w:rsidR="00862190">
        <w:rPr>
          <w:b/>
          <w:sz w:val="28"/>
          <w:szCs w:val="28"/>
          <w:lang w:val="uk-UA"/>
        </w:rPr>
        <w:t xml:space="preserve">  </w:t>
      </w:r>
      <w:r w:rsidR="0021669F">
        <w:rPr>
          <w:b/>
          <w:sz w:val="28"/>
          <w:szCs w:val="28"/>
          <w:lang w:val="uk-UA"/>
        </w:rPr>
        <w:t xml:space="preserve"> комісії</w:t>
      </w:r>
      <w:r w:rsidR="009625DF">
        <w:rPr>
          <w:b/>
          <w:sz w:val="28"/>
          <w:szCs w:val="28"/>
          <w:lang w:val="uk-UA"/>
        </w:rPr>
        <w:t xml:space="preserve"> </w:t>
      </w:r>
      <w:r w:rsidR="00862190">
        <w:rPr>
          <w:b/>
          <w:sz w:val="28"/>
          <w:szCs w:val="28"/>
          <w:lang w:val="uk-UA"/>
        </w:rPr>
        <w:t xml:space="preserve">  </w:t>
      </w:r>
      <w:r w:rsidR="00EE3CD7" w:rsidRPr="00EE3CD7">
        <w:rPr>
          <w:b/>
          <w:bCs/>
          <w:iCs/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Default="003A276C" w:rsidP="00EE3CD7">
      <w:pPr>
        <w:tabs>
          <w:tab w:val="left" w:pos="682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>
        <w:rPr>
          <w:sz w:val="28"/>
          <w:szCs w:val="28"/>
          <w:lang w:val="uk-UA"/>
        </w:rPr>
        <w:t>Від</w:t>
      </w:r>
      <w:r w:rsidR="00FF5531">
        <w:rPr>
          <w:sz w:val="28"/>
          <w:szCs w:val="28"/>
          <w:lang w:val="uk-UA"/>
        </w:rPr>
        <w:t xml:space="preserve"> </w:t>
      </w:r>
      <w:r w:rsidR="00C14582">
        <w:rPr>
          <w:sz w:val="28"/>
          <w:szCs w:val="28"/>
          <w:lang w:val="uk-UA"/>
        </w:rPr>
        <w:t>26</w:t>
      </w:r>
      <w:r w:rsidR="00C54DC8">
        <w:rPr>
          <w:sz w:val="28"/>
          <w:lang w:val="uk-UA"/>
        </w:rPr>
        <w:t xml:space="preserve"> </w:t>
      </w:r>
      <w:r w:rsidR="00C14582">
        <w:rPr>
          <w:sz w:val="28"/>
          <w:lang w:val="uk-UA"/>
        </w:rPr>
        <w:t>липня</w:t>
      </w:r>
      <w:r w:rsidR="00C54DC8">
        <w:rPr>
          <w:sz w:val="28"/>
          <w:lang w:val="uk-UA"/>
        </w:rPr>
        <w:t xml:space="preserve"> 2018</w:t>
      </w:r>
    </w:p>
    <w:p w:rsidR="00FF5531" w:rsidRDefault="00FF5531" w:rsidP="00003D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4395E" w:rsidRPr="00862358">
        <w:rPr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003D10" w:rsidRPr="007F1563" w:rsidRDefault="00003D10" w:rsidP="00003D10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F2557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173152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</w:p>
    <w:p w:rsidR="00C667D4" w:rsidRPr="007F1563" w:rsidRDefault="00C667D4" w:rsidP="00C667D4">
      <w:pPr>
        <w:ind w:left="2832" w:hanging="2832"/>
        <w:rPr>
          <w:sz w:val="28"/>
          <w:szCs w:val="28"/>
          <w:lang w:val="uk-UA"/>
        </w:rPr>
      </w:pP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C667D4" w:rsidRPr="007F1563" w:rsidRDefault="00C54DC8" w:rsidP="007F1563">
      <w:pPr>
        <w:pStyle w:val="a3"/>
        <w:ind w:left="567"/>
        <w:rPr>
          <w:b/>
          <w:sz w:val="28"/>
        </w:rPr>
      </w:pPr>
      <w:r>
        <w:rPr>
          <w:sz w:val="28"/>
          <w:szCs w:val="28"/>
        </w:rPr>
        <w:t>В роботі комісії приймали</w:t>
      </w:r>
      <w:r w:rsidR="00C667D4" w:rsidRPr="00C667D4">
        <w:rPr>
          <w:sz w:val="28"/>
          <w:szCs w:val="28"/>
        </w:rPr>
        <w:t xml:space="preserve"> участь</w:t>
      </w:r>
      <w:r>
        <w:rPr>
          <w:sz w:val="28"/>
          <w:szCs w:val="28"/>
        </w:rPr>
        <w:t>:</w:t>
      </w:r>
      <w:r w:rsidR="00C667D4" w:rsidRPr="00C667D4">
        <w:rPr>
          <w:sz w:val="28"/>
          <w:szCs w:val="28"/>
        </w:rPr>
        <w:t xml:space="preserve"> </w:t>
      </w:r>
      <w:r>
        <w:rPr>
          <w:sz w:val="28"/>
        </w:rPr>
        <w:t xml:space="preserve">перший заступник селищного </w:t>
      </w:r>
      <w:r w:rsidR="007F1563">
        <w:rPr>
          <w:sz w:val="28"/>
        </w:rPr>
        <w:t xml:space="preserve">    </w:t>
      </w:r>
      <w:r>
        <w:rPr>
          <w:sz w:val="28"/>
        </w:rPr>
        <w:t xml:space="preserve">голови </w:t>
      </w:r>
      <w:proofErr w:type="spellStart"/>
      <w:r w:rsidRPr="00C54DC8">
        <w:rPr>
          <w:b/>
          <w:sz w:val="28"/>
        </w:rPr>
        <w:t>Желіба</w:t>
      </w:r>
      <w:proofErr w:type="spellEnd"/>
      <w:r w:rsidRPr="00C54DC8">
        <w:rPr>
          <w:b/>
          <w:sz w:val="28"/>
        </w:rPr>
        <w:t xml:space="preserve"> Віталій Миколайович</w:t>
      </w:r>
      <w:r>
        <w:rPr>
          <w:sz w:val="28"/>
        </w:rPr>
        <w:t xml:space="preserve">, </w:t>
      </w:r>
      <w:r w:rsidR="00173152">
        <w:rPr>
          <w:sz w:val="28"/>
        </w:rPr>
        <w:t xml:space="preserve"> </w:t>
      </w:r>
      <w:r w:rsidRPr="007F1563">
        <w:rPr>
          <w:sz w:val="28"/>
        </w:rPr>
        <w:t xml:space="preserve">начальник відділу з питань бюджету та фінансів </w:t>
      </w:r>
      <w:proofErr w:type="spellStart"/>
      <w:r w:rsidRPr="007F1563">
        <w:rPr>
          <w:b/>
          <w:sz w:val="28"/>
        </w:rPr>
        <w:t>Пода</w:t>
      </w:r>
      <w:proofErr w:type="spellEnd"/>
      <w:r w:rsidRPr="007F1563">
        <w:rPr>
          <w:b/>
          <w:sz w:val="28"/>
        </w:rPr>
        <w:t xml:space="preserve"> Людмила Леонідівна, </w:t>
      </w:r>
      <w:r w:rsidR="00C14582" w:rsidRPr="007348EE">
        <w:rPr>
          <w:sz w:val="28"/>
          <w:szCs w:val="28"/>
        </w:rPr>
        <w:t>начальник відділу соціально-економічного розвитку, інвестицій та житлово-комунального господарства</w:t>
      </w:r>
      <w:r w:rsidR="00C14582">
        <w:t xml:space="preserve"> </w:t>
      </w:r>
      <w:proofErr w:type="spellStart"/>
      <w:r w:rsidR="00C14582" w:rsidRPr="0070570F">
        <w:rPr>
          <w:b/>
          <w:sz w:val="28"/>
          <w:szCs w:val="28"/>
        </w:rPr>
        <w:t>Селютін</w:t>
      </w:r>
      <w:r w:rsidR="00C14582">
        <w:rPr>
          <w:b/>
          <w:sz w:val="28"/>
          <w:szCs w:val="28"/>
        </w:rPr>
        <w:t>а</w:t>
      </w:r>
      <w:proofErr w:type="spellEnd"/>
      <w:r w:rsidR="00C14582" w:rsidRPr="0070570F">
        <w:rPr>
          <w:b/>
          <w:sz w:val="28"/>
          <w:szCs w:val="28"/>
        </w:rPr>
        <w:t xml:space="preserve"> Ірин</w:t>
      </w:r>
      <w:r w:rsidR="00C14582">
        <w:rPr>
          <w:b/>
          <w:sz w:val="28"/>
          <w:szCs w:val="28"/>
        </w:rPr>
        <w:t>а</w:t>
      </w:r>
      <w:r w:rsidR="00C14582" w:rsidRPr="0070570F">
        <w:rPr>
          <w:b/>
          <w:sz w:val="28"/>
          <w:szCs w:val="28"/>
        </w:rPr>
        <w:t xml:space="preserve"> Миколаївн</w:t>
      </w:r>
      <w:r w:rsidR="00C14582">
        <w:rPr>
          <w:b/>
          <w:sz w:val="28"/>
          <w:szCs w:val="28"/>
        </w:rPr>
        <w:t>а</w:t>
      </w:r>
      <w:r>
        <w:rPr>
          <w:b/>
          <w:sz w:val="28"/>
        </w:rPr>
        <w:t>.</w:t>
      </w:r>
    </w:p>
    <w:p w:rsidR="00C54DC8" w:rsidRPr="007F1563" w:rsidRDefault="00C54DC8" w:rsidP="008958A3">
      <w:pPr>
        <w:pStyle w:val="a3"/>
        <w:ind w:left="567" w:firstLine="284"/>
        <w:rPr>
          <w:b/>
          <w:sz w:val="28"/>
          <w:szCs w:val="28"/>
        </w:rPr>
      </w:pPr>
    </w:p>
    <w:p w:rsidR="007F1563" w:rsidRPr="00E90C86" w:rsidRDefault="007F1563" w:rsidP="007F1563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E90C86">
        <w:rPr>
          <w:b/>
          <w:sz w:val="28"/>
          <w:szCs w:val="28"/>
          <w:lang w:val="uk-UA"/>
        </w:rPr>
        <w:t>Петренко</w:t>
      </w:r>
      <w:proofErr w:type="gramStart"/>
      <w:r w:rsidRPr="00E90C86">
        <w:rPr>
          <w:b/>
          <w:sz w:val="28"/>
          <w:szCs w:val="28"/>
          <w:lang w:val="uk-UA"/>
        </w:rPr>
        <w:t xml:space="preserve"> В</w:t>
      </w:r>
      <w:proofErr w:type="gramEnd"/>
      <w:r w:rsidRPr="00E90C86">
        <w:rPr>
          <w:b/>
          <w:sz w:val="28"/>
          <w:szCs w:val="28"/>
          <w:lang w:val="uk-UA"/>
        </w:rPr>
        <w:t>іктор Миколайович</w:t>
      </w:r>
      <w:r w:rsidRPr="001569AE">
        <w:rPr>
          <w:sz w:val="28"/>
          <w:szCs w:val="28"/>
        </w:rPr>
        <w:t xml:space="preserve"> – голова </w:t>
      </w:r>
      <w:proofErr w:type="spellStart"/>
      <w:r w:rsidRPr="001569AE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C667D4" w:rsidRPr="00C667D4" w:rsidRDefault="00C667D4" w:rsidP="00C667D4">
      <w:pPr>
        <w:ind w:left="360"/>
        <w:jc w:val="both"/>
        <w:rPr>
          <w:sz w:val="28"/>
          <w:szCs w:val="28"/>
        </w:rPr>
      </w:pPr>
    </w:p>
    <w:p w:rsidR="00C667D4" w:rsidRPr="00C667D4" w:rsidRDefault="00C667D4" w:rsidP="008958A3">
      <w:pPr>
        <w:ind w:left="1560" w:hanging="1560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 xml:space="preserve">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засідання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постійної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комісії</w:t>
      </w:r>
      <w:proofErr w:type="spellEnd"/>
      <w:r w:rsidR="00173152">
        <w:rPr>
          <w:sz w:val="28"/>
          <w:szCs w:val="28"/>
        </w:rPr>
        <w:t xml:space="preserve"> </w:t>
      </w:r>
      <w:r w:rsidR="00415B9E">
        <w:rPr>
          <w:sz w:val="28"/>
          <w:szCs w:val="28"/>
          <w:lang w:val="uk-UA"/>
        </w:rPr>
        <w:t xml:space="preserve">   </w:t>
      </w:r>
      <w:r w:rsidR="008958A3">
        <w:rPr>
          <w:sz w:val="28"/>
          <w:szCs w:val="28"/>
          <w:lang w:val="uk-UA"/>
        </w:rPr>
        <w:t>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C667D4" w:rsidRDefault="00173152" w:rsidP="008958A3">
      <w:pPr>
        <w:ind w:left="1560"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Доповідач</w:t>
      </w:r>
      <w:r w:rsidR="00C667D4" w:rsidRPr="00C667D4">
        <w:rPr>
          <w:b/>
          <w:i/>
          <w:sz w:val="28"/>
          <w:szCs w:val="28"/>
        </w:rPr>
        <w:t>:</w:t>
      </w:r>
      <w:r w:rsidR="00C667D4" w:rsidRPr="00C667D4">
        <w:rPr>
          <w:b/>
          <w:i/>
          <w:sz w:val="28"/>
          <w:szCs w:val="28"/>
        </w:rPr>
        <w:tab/>
      </w:r>
      <w:r>
        <w:rPr>
          <w:sz w:val="28"/>
          <w:szCs w:val="28"/>
          <w:lang w:val="uk-UA"/>
        </w:rPr>
        <w:t>Петренко В</w:t>
      </w:r>
      <w:r w:rsidR="00C667D4" w:rsidRPr="00C667D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М - голова постійної комісії </w:t>
      </w:r>
      <w:r w:rsidR="00C667D4" w:rsidRPr="00C667D4">
        <w:rPr>
          <w:sz w:val="28"/>
          <w:szCs w:val="28"/>
        </w:rPr>
        <w:t xml:space="preserve">– </w:t>
      </w:r>
      <w:proofErr w:type="spellStart"/>
      <w:r w:rsidR="00C667D4" w:rsidRPr="00C667D4">
        <w:rPr>
          <w:sz w:val="28"/>
          <w:szCs w:val="28"/>
        </w:rPr>
        <w:t>ознайомив</w:t>
      </w:r>
      <w:proofErr w:type="spellEnd"/>
      <w:r w:rsidR="00C667D4" w:rsidRPr="00C667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порядком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роботи</w:t>
      </w:r>
      <w:proofErr w:type="spellEnd"/>
      <w:r w:rsidR="00C667D4" w:rsidRPr="00C667D4">
        <w:rPr>
          <w:sz w:val="28"/>
          <w:szCs w:val="28"/>
        </w:rPr>
        <w:t xml:space="preserve"> та </w:t>
      </w:r>
      <w:proofErr w:type="spellStart"/>
      <w:r w:rsidR="00C667D4" w:rsidRPr="00C667D4">
        <w:rPr>
          <w:sz w:val="28"/>
          <w:szCs w:val="28"/>
        </w:rPr>
        <w:t>питаннями</w:t>
      </w:r>
      <w:proofErr w:type="spellEnd"/>
      <w:r w:rsidR="00C667D4" w:rsidRPr="00C667D4">
        <w:rPr>
          <w:sz w:val="28"/>
          <w:szCs w:val="28"/>
        </w:rPr>
        <w:t xml:space="preserve">, </w:t>
      </w:r>
      <w:proofErr w:type="spellStart"/>
      <w:r w:rsidR="00C667D4" w:rsidRPr="00C667D4">
        <w:rPr>
          <w:sz w:val="28"/>
          <w:szCs w:val="28"/>
        </w:rPr>
        <w:t>що</w:t>
      </w:r>
      <w:proofErr w:type="spellEnd"/>
      <w:r w:rsidR="00C667D4" w:rsidRPr="00C667D4"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вин</w:t>
      </w:r>
      <w:r>
        <w:rPr>
          <w:sz w:val="28"/>
          <w:szCs w:val="28"/>
        </w:rPr>
        <w:t>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7F1563">
        <w:rPr>
          <w:sz w:val="28"/>
          <w:szCs w:val="28"/>
        </w:rPr>
        <w:t>постійної</w:t>
      </w:r>
      <w:proofErr w:type="spellEnd"/>
      <w:r w:rsidR="007F1563">
        <w:rPr>
          <w:sz w:val="28"/>
          <w:szCs w:val="28"/>
        </w:rPr>
        <w:t xml:space="preserve"> </w:t>
      </w:r>
      <w:proofErr w:type="spellStart"/>
      <w:r w:rsidR="007F1563">
        <w:rPr>
          <w:sz w:val="28"/>
          <w:szCs w:val="28"/>
        </w:rPr>
        <w:t>комісії</w:t>
      </w:r>
      <w:proofErr w:type="spellEnd"/>
      <w:r w:rsidR="007F1563">
        <w:rPr>
          <w:sz w:val="28"/>
          <w:szCs w:val="28"/>
        </w:rPr>
        <w:t xml:space="preserve"> </w:t>
      </w:r>
      <w:proofErr w:type="spellStart"/>
      <w:r w:rsidR="007F1563">
        <w:rPr>
          <w:sz w:val="28"/>
          <w:szCs w:val="28"/>
        </w:rPr>
        <w:t>селищної</w:t>
      </w:r>
      <w:proofErr w:type="spellEnd"/>
      <w:r w:rsidR="007F1563">
        <w:rPr>
          <w:sz w:val="28"/>
          <w:szCs w:val="28"/>
        </w:rPr>
        <w:t xml:space="preserve"> ради</w:t>
      </w:r>
      <w:r w:rsidR="007F1563">
        <w:rPr>
          <w:sz w:val="28"/>
          <w:szCs w:val="28"/>
          <w:lang w:val="uk-UA"/>
        </w:rPr>
        <w:t>:</w:t>
      </w:r>
    </w:p>
    <w:p w:rsidR="007F1563" w:rsidRPr="00634700" w:rsidRDefault="007F1563" w:rsidP="007F15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 бюджету за І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івріччя</w:t>
      </w:r>
      <w:proofErr w:type="spellEnd"/>
      <w:r>
        <w:rPr>
          <w:sz w:val="28"/>
          <w:szCs w:val="28"/>
        </w:rPr>
        <w:t xml:space="preserve"> 2018 року.</w:t>
      </w:r>
    </w:p>
    <w:p w:rsidR="007F1563" w:rsidRPr="0035384D" w:rsidRDefault="007F1563" w:rsidP="007F15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22.12.2017 «Про </w:t>
      </w: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бюджет на 2018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».</w:t>
      </w:r>
    </w:p>
    <w:p w:rsidR="007F1563" w:rsidRPr="0070570F" w:rsidRDefault="007F1563" w:rsidP="007F15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Плану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2018-2020 роки.</w:t>
      </w:r>
    </w:p>
    <w:p w:rsidR="007F1563" w:rsidRPr="00634700" w:rsidRDefault="007F1563" w:rsidP="007F15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проектно-кошторисної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>.</w:t>
      </w:r>
    </w:p>
    <w:p w:rsidR="007F1563" w:rsidRPr="00634700" w:rsidRDefault="007F1563" w:rsidP="007F15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реалізовуватися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державного</w:t>
      </w:r>
      <w:proofErr w:type="gram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місцевим</w:t>
      </w:r>
      <w:proofErr w:type="spellEnd"/>
      <w:r>
        <w:rPr>
          <w:sz w:val="28"/>
          <w:szCs w:val="28"/>
        </w:rPr>
        <w:t xml:space="preserve"> бюджетам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в 2018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.</w:t>
      </w:r>
    </w:p>
    <w:p w:rsidR="007F1563" w:rsidRPr="00634700" w:rsidRDefault="007F1563" w:rsidP="007F15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порядок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інженерно-транспортної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:rsidR="007F1563" w:rsidRPr="0070570F" w:rsidRDefault="007F1563" w:rsidP="007F15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137CE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позачергової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26.06.2018 «Про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ради».</w:t>
      </w:r>
    </w:p>
    <w:p w:rsidR="007F1563" w:rsidRPr="007F1563" w:rsidRDefault="007F1563" w:rsidP="008958A3">
      <w:pPr>
        <w:ind w:left="1560" w:hanging="1560"/>
        <w:jc w:val="both"/>
        <w:rPr>
          <w:sz w:val="28"/>
          <w:szCs w:val="28"/>
        </w:rPr>
      </w:pPr>
    </w:p>
    <w:p w:rsidR="00502798" w:rsidRDefault="00C667D4" w:rsidP="008958A3">
      <w:pPr>
        <w:ind w:left="1560" w:hanging="1560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="008958A3">
        <w:rPr>
          <w:sz w:val="28"/>
          <w:szCs w:val="28"/>
        </w:rPr>
        <w:tab/>
      </w:r>
      <w:proofErr w:type="spellStart"/>
      <w:r w:rsidRPr="00C667D4">
        <w:rPr>
          <w:sz w:val="28"/>
          <w:szCs w:val="28"/>
        </w:rPr>
        <w:t>Погодитись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із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запропоновани</w:t>
      </w:r>
      <w:r w:rsidR="00173152">
        <w:rPr>
          <w:sz w:val="28"/>
          <w:szCs w:val="28"/>
        </w:rPr>
        <w:t>м</w:t>
      </w:r>
      <w:proofErr w:type="spellEnd"/>
      <w:r w:rsidR="00173152">
        <w:rPr>
          <w:sz w:val="28"/>
          <w:szCs w:val="28"/>
        </w:rPr>
        <w:t xml:space="preserve"> порядком </w:t>
      </w:r>
      <w:proofErr w:type="spellStart"/>
      <w:r w:rsidR="00173152">
        <w:rPr>
          <w:sz w:val="28"/>
          <w:szCs w:val="28"/>
        </w:rPr>
        <w:t>денним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і</w:t>
      </w:r>
      <w:proofErr w:type="spellEnd"/>
      <w:r w:rsidR="00173152">
        <w:rPr>
          <w:sz w:val="28"/>
          <w:szCs w:val="28"/>
        </w:rPr>
        <w:t xml:space="preserve"> перейти </w:t>
      </w:r>
      <w:proofErr w:type="gramStart"/>
      <w:r w:rsidR="00173152">
        <w:rPr>
          <w:sz w:val="28"/>
          <w:szCs w:val="28"/>
        </w:rPr>
        <w:t>до</w:t>
      </w:r>
      <w:proofErr w:type="gramEnd"/>
      <w:r w:rsidR="00173152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розгляду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питань</w:t>
      </w:r>
      <w:proofErr w:type="spellEnd"/>
      <w:r w:rsidRPr="00C667D4">
        <w:rPr>
          <w:sz w:val="28"/>
          <w:szCs w:val="28"/>
        </w:rPr>
        <w:t>.</w:t>
      </w:r>
    </w:p>
    <w:p w:rsidR="00502798" w:rsidRPr="00502798" w:rsidRDefault="00502798" w:rsidP="008958A3">
      <w:pPr>
        <w:ind w:left="1560" w:hanging="1560"/>
        <w:jc w:val="both"/>
        <w:rPr>
          <w:sz w:val="28"/>
          <w:szCs w:val="28"/>
          <w:lang w:val="uk-UA"/>
        </w:rPr>
      </w:pPr>
    </w:p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934817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C667D4" w:rsidRPr="00C667D4" w:rsidRDefault="00C667D4" w:rsidP="008958A3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DB324A" w:rsidRPr="00634700" w:rsidRDefault="00C667D4" w:rsidP="00C20041">
      <w:pPr>
        <w:pStyle w:val="a8"/>
        <w:numPr>
          <w:ilvl w:val="0"/>
          <w:numId w:val="3"/>
        </w:numPr>
        <w:tabs>
          <w:tab w:val="left" w:pos="1134"/>
        </w:tabs>
        <w:ind w:left="709" w:hanging="141"/>
        <w:contextualSpacing w:val="0"/>
        <w:jc w:val="both"/>
        <w:rPr>
          <w:b/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 w:rsidR="008958A3">
        <w:rPr>
          <w:sz w:val="28"/>
          <w:szCs w:val="28"/>
        </w:rPr>
        <w:tab/>
      </w:r>
      <w:r w:rsidR="00173152">
        <w:rPr>
          <w:sz w:val="28"/>
          <w:szCs w:val="28"/>
        </w:rPr>
        <w:t xml:space="preserve">Про </w:t>
      </w:r>
      <w:proofErr w:type="spellStart"/>
      <w:r w:rsidR="00DB324A">
        <w:rPr>
          <w:sz w:val="28"/>
          <w:szCs w:val="28"/>
        </w:rPr>
        <w:t>звіт</w:t>
      </w:r>
      <w:proofErr w:type="spellEnd"/>
      <w:r w:rsidR="00DB324A">
        <w:rPr>
          <w:sz w:val="28"/>
          <w:szCs w:val="28"/>
        </w:rPr>
        <w:t xml:space="preserve"> про </w:t>
      </w:r>
      <w:proofErr w:type="spellStart"/>
      <w:r w:rsidR="00DB324A">
        <w:rPr>
          <w:sz w:val="28"/>
          <w:szCs w:val="28"/>
        </w:rPr>
        <w:t>виконання</w:t>
      </w:r>
      <w:proofErr w:type="spellEnd"/>
      <w:r w:rsidR="00DB324A">
        <w:rPr>
          <w:sz w:val="28"/>
          <w:szCs w:val="28"/>
        </w:rPr>
        <w:t xml:space="preserve"> </w:t>
      </w:r>
      <w:proofErr w:type="spellStart"/>
      <w:r w:rsidR="00DB324A">
        <w:rPr>
          <w:sz w:val="28"/>
          <w:szCs w:val="28"/>
        </w:rPr>
        <w:t>селищного</w:t>
      </w:r>
      <w:proofErr w:type="spellEnd"/>
      <w:r w:rsidR="00DB324A">
        <w:rPr>
          <w:sz w:val="28"/>
          <w:szCs w:val="28"/>
        </w:rPr>
        <w:t xml:space="preserve"> бюджету за І </w:t>
      </w:r>
      <w:proofErr w:type="spellStart"/>
      <w:proofErr w:type="gramStart"/>
      <w:r w:rsidR="00DB324A">
        <w:rPr>
          <w:sz w:val="28"/>
          <w:szCs w:val="28"/>
        </w:rPr>
        <w:t>п</w:t>
      </w:r>
      <w:proofErr w:type="gramEnd"/>
      <w:r w:rsidR="00DB324A">
        <w:rPr>
          <w:sz w:val="28"/>
          <w:szCs w:val="28"/>
        </w:rPr>
        <w:t>івріччя</w:t>
      </w:r>
      <w:proofErr w:type="spellEnd"/>
      <w:r w:rsidR="00DB324A">
        <w:rPr>
          <w:sz w:val="28"/>
          <w:szCs w:val="28"/>
        </w:rPr>
        <w:t xml:space="preserve"> 2018 року.</w:t>
      </w:r>
    </w:p>
    <w:p w:rsidR="00C667D4" w:rsidRPr="00C14582" w:rsidRDefault="000F7984" w:rsidP="008958A3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.</w:t>
      </w:r>
    </w:p>
    <w:p w:rsidR="008958A3" w:rsidRDefault="008958A3" w:rsidP="008958A3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0F7984" w:rsidRPr="000F7984" w:rsidRDefault="000F7984" w:rsidP="00934817">
      <w:pPr>
        <w:pStyle w:val="ab"/>
        <w:tabs>
          <w:tab w:val="left" w:pos="1418"/>
        </w:tabs>
        <w:ind w:left="708" w:hanging="708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>Доповідач</w:t>
      </w:r>
      <w:r w:rsidR="008958A3">
        <w:rPr>
          <w:b/>
          <w:i/>
          <w:szCs w:val="28"/>
          <w:lang w:val="uk-UA"/>
        </w:rPr>
        <w:t>:</w:t>
      </w:r>
      <w:r>
        <w:rPr>
          <w:b/>
          <w:i/>
          <w:szCs w:val="28"/>
          <w:lang w:val="uk-UA"/>
        </w:rPr>
        <w:t xml:space="preserve"> </w:t>
      </w:r>
      <w:r w:rsidR="001F24D6">
        <w:rPr>
          <w:b/>
          <w:i/>
          <w:szCs w:val="28"/>
          <w:lang w:val="uk-UA"/>
        </w:rPr>
        <w:t xml:space="preserve"> </w:t>
      </w:r>
      <w:r w:rsidR="00C54DC8">
        <w:rPr>
          <w:szCs w:val="28"/>
          <w:lang w:val="uk-UA"/>
        </w:rPr>
        <w:t>Начальник</w:t>
      </w:r>
      <w:r w:rsidRPr="000F7984">
        <w:rPr>
          <w:lang w:val="uk-UA"/>
        </w:rPr>
        <w:t xml:space="preserve"> відділу з питань бюджету та фінансів </w:t>
      </w:r>
      <w:proofErr w:type="spellStart"/>
      <w:r w:rsidR="00C54DC8" w:rsidRPr="00C54DC8">
        <w:rPr>
          <w:b/>
          <w:lang w:val="uk-UA"/>
        </w:rPr>
        <w:t>Пода</w:t>
      </w:r>
      <w:proofErr w:type="spellEnd"/>
      <w:r w:rsidR="00C54DC8" w:rsidRPr="00C54DC8">
        <w:rPr>
          <w:b/>
          <w:lang w:val="uk-UA"/>
        </w:rPr>
        <w:t xml:space="preserve"> Людмила Леонідівна</w:t>
      </w:r>
      <w:r>
        <w:rPr>
          <w:b/>
          <w:lang w:val="uk-UA"/>
        </w:rPr>
        <w:t xml:space="preserve">, </w:t>
      </w:r>
      <w:r w:rsidRPr="000F7984">
        <w:rPr>
          <w:lang w:val="uk-UA"/>
        </w:rPr>
        <w:t xml:space="preserve">яка </w:t>
      </w:r>
      <w:r w:rsidR="00C54DC8" w:rsidRPr="00C54DC8">
        <w:rPr>
          <w:lang w:val="uk-UA"/>
        </w:rPr>
        <w:t xml:space="preserve">представила інформацію про виконання </w:t>
      </w:r>
      <w:r w:rsidR="00DB324A">
        <w:rPr>
          <w:lang w:val="uk-UA"/>
        </w:rPr>
        <w:t xml:space="preserve">бюджету </w:t>
      </w:r>
      <w:r w:rsidR="00C54DC8">
        <w:rPr>
          <w:lang w:val="uk-UA"/>
        </w:rPr>
        <w:t>селищн</w:t>
      </w:r>
      <w:r w:rsidR="00DB324A">
        <w:rPr>
          <w:lang w:val="uk-UA"/>
        </w:rPr>
        <w:t>ої</w:t>
      </w:r>
      <w:r w:rsidR="00C54DC8">
        <w:rPr>
          <w:lang w:val="uk-UA"/>
        </w:rPr>
        <w:t xml:space="preserve"> рад</w:t>
      </w:r>
      <w:r w:rsidR="00DB324A">
        <w:rPr>
          <w:lang w:val="uk-UA"/>
        </w:rPr>
        <w:t xml:space="preserve">и за </w:t>
      </w:r>
      <w:r w:rsidR="00DB324A" w:rsidRPr="00DB324A">
        <w:rPr>
          <w:szCs w:val="28"/>
          <w:lang w:val="uk-UA"/>
        </w:rPr>
        <w:t>І півріччя 2018 року</w:t>
      </w:r>
      <w:r w:rsidR="00C54DC8">
        <w:rPr>
          <w:lang w:val="uk-UA"/>
        </w:rPr>
        <w:t>.</w:t>
      </w:r>
    </w:p>
    <w:p w:rsidR="002A2C2B" w:rsidRPr="002A2C2B" w:rsidRDefault="00C667D4" w:rsidP="008958A3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="001F24D6">
        <w:rPr>
          <w:b/>
          <w:i/>
          <w:sz w:val="28"/>
          <w:szCs w:val="28"/>
          <w:lang w:val="uk-UA"/>
        </w:rPr>
        <w:t xml:space="preserve">   </w:t>
      </w:r>
      <w:r w:rsidR="002A2C2B" w:rsidRPr="002A2C2B">
        <w:rPr>
          <w:sz w:val="28"/>
          <w:szCs w:val="28"/>
        </w:rPr>
        <w:t>В</w:t>
      </w:r>
      <w:r w:rsidR="002A2C2B" w:rsidRPr="002A2C2B">
        <w:rPr>
          <w:b/>
          <w:i/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результаті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обговорення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питання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комі</w:t>
      </w:r>
      <w:proofErr w:type="gramStart"/>
      <w:r w:rsidR="002A2C2B" w:rsidRPr="002A2C2B">
        <w:rPr>
          <w:sz w:val="28"/>
          <w:szCs w:val="28"/>
        </w:rPr>
        <w:t>с</w:t>
      </w:r>
      <w:proofErr w:type="gramEnd"/>
      <w:r w:rsidR="002A2C2B" w:rsidRPr="002A2C2B">
        <w:rPr>
          <w:sz w:val="28"/>
          <w:szCs w:val="28"/>
        </w:rPr>
        <w:t>ія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дійшла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висновку</w:t>
      </w:r>
      <w:proofErr w:type="spellEnd"/>
      <w:r w:rsidR="002A2C2B" w:rsidRPr="002A2C2B">
        <w:rPr>
          <w:sz w:val="28"/>
          <w:szCs w:val="28"/>
        </w:rPr>
        <w:t>:</w:t>
      </w:r>
    </w:p>
    <w:p w:rsidR="00C667D4" w:rsidRPr="00C667D4" w:rsidRDefault="002A2C2B" w:rsidP="001F24D6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="00C667D4" w:rsidRPr="00C667D4">
        <w:rPr>
          <w:sz w:val="28"/>
          <w:szCs w:val="28"/>
        </w:rPr>
        <w:t>екомендувати</w:t>
      </w:r>
      <w:proofErr w:type="spellEnd"/>
      <w:r w:rsidR="00C667D4" w:rsidRPr="00C667D4">
        <w:rPr>
          <w:sz w:val="28"/>
          <w:szCs w:val="28"/>
        </w:rPr>
        <w:t xml:space="preserve"> </w:t>
      </w:r>
      <w:r w:rsidR="00640132">
        <w:rPr>
          <w:sz w:val="28"/>
          <w:szCs w:val="28"/>
          <w:lang w:val="uk-UA"/>
        </w:rPr>
        <w:t xml:space="preserve">проект рішення </w:t>
      </w:r>
      <w:r w:rsidR="001F24D6">
        <w:rPr>
          <w:sz w:val="28"/>
          <w:szCs w:val="28"/>
          <w:lang w:val="uk-UA"/>
        </w:rPr>
        <w:t>«</w:t>
      </w:r>
      <w:r w:rsidR="00DB324A">
        <w:rPr>
          <w:sz w:val="28"/>
          <w:szCs w:val="28"/>
          <w:lang w:val="uk-UA"/>
        </w:rPr>
        <w:t xml:space="preserve">Про </w:t>
      </w:r>
      <w:proofErr w:type="spellStart"/>
      <w:r w:rsidR="00DB324A">
        <w:rPr>
          <w:sz w:val="28"/>
          <w:szCs w:val="28"/>
        </w:rPr>
        <w:t>звіт</w:t>
      </w:r>
      <w:proofErr w:type="spellEnd"/>
      <w:r w:rsidR="00DB324A">
        <w:rPr>
          <w:sz w:val="28"/>
          <w:szCs w:val="28"/>
        </w:rPr>
        <w:t xml:space="preserve"> про </w:t>
      </w:r>
      <w:proofErr w:type="spellStart"/>
      <w:r w:rsidR="00DB324A">
        <w:rPr>
          <w:sz w:val="28"/>
          <w:szCs w:val="28"/>
        </w:rPr>
        <w:t>виконання</w:t>
      </w:r>
      <w:proofErr w:type="spellEnd"/>
      <w:r w:rsidR="00DB324A">
        <w:rPr>
          <w:sz w:val="28"/>
          <w:szCs w:val="28"/>
        </w:rPr>
        <w:t xml:space="preserve"> </w:t>
      </w:r>
      <w:proofErr w:type="spellStart"/>
      <w:r w:rsidR="00DB324A">
        <w:rPr>
          <w:sz w:val="28"/>
          <w:szCs w:val="28"/>
        </w:rPr>
        <w:t>селищного</w:t>
      </w:r>
      <w:proofErr w:type="spellEnd"/>
      <w:r w:rsidR="00DB324A">
        <w:rPr>
          <w:sz w:val="28"/>
          <w:szCs w:val="28"/>
        </w:rPr>
        <w:t xml:space="preserve"> бюджету за І </w:t>
      </w:r>
      <w:proofErr w:type="spellStart"/>
      <w:r w:rsidR="00DB324A">
        <w:rPr>
          <w:sz w:val="28"/>
          <w:szCs w:val="28"/>
        </w:rPr>
        <w:t>півріччя</w:t>
      </w:r>
      <w:proofErr w:type="spellEnd"/>
      <w:r w:rsidR="00DB324A">
        <w:rPr>
          <w:sz w:val="28"/>
          <w:szCs w:val="28"/>
        </w:rPr>
        <w:t xml:space="preserve"> 2018 року</w:t>
      </w:r>
      <w:r w:rsidR="001F24D6">
        <w:rPr>
          <w:sz w:val="28"/>
          <w:szCs w:val="28"/>
          <w:lang w:val="uk-UA"/>
        </w:rPr>
        <w:t>»</w:t>
      </w:r>
      <w:r w:rsidR="001F24D6" w:rsidRPr="00C667D4"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розглянути</w:t>
      </w:r>
      <w:proofErr w:type="spellEnd"/>
      <w:r w:rsidR="00C667D4" w:rsidRPr="00C667D4">
        <w:rPr>
          <w:sz w:val="28"/>
          <w:szCs w:val="28"/>
        </w:rPr>
        <w:t xml:space="preserve"> на пл</w:t>
      </w:r>
      <w:r w:rsidR="001F24D6"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="00C667D4" w:rsidRPr="00C667D4">
        <w:rPr>
          <w:sz w:val="28"/>
          <w:szCs w:val="28"/>
        </w:rPr>
        <w:t>асіданні</w:t>
      </w:r>
      <w:proofErr w:type="spellEnd"/>
      <w:r w:rsidR="00C667D4" w:rsidRPr="00C667D4">
        <w:rPr>
          <w:sz w:val="28"/>
          <w:szCs w:val="28"/>
        </w:rPr>
        <w:t xml:space="preserve"> </w:t>
      </w:r>
      <w:r w:rsidR="00640132">
        <w:rPr>
          <w:sz w:val="28"/>
          <w:szCs w:val="28"/>
          <w:lang w:val="uk-UA"/>
        </w:rPr>
        <w:t xml:space="preserve">   </w:t>
      </w:r>
      <w:proofErr w:type="spellStart"/>
      <w:r w:rsidR="00C667D4" w:rsidRPr="00C667D4">
        <w:rPr>
          <w:sz w:val="28"/>
          <w:szCs w:val="28"/>
        </w:rPr>
        <w:t>сесії</w:t>
      </w:r>
      <w:proofErr w:type="spellEnd"/>
      <w:r w:rsidR="00C667D4" w:rsidRPr="00C667D4"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селищної</w:t>
      </w:r>
      <w:proofErr w:type="spellEnd"/>
      <w:r w:rsidR="00C667D4" w:rsidRPr="00C667D4">
        <w:rPr>
          <w:sz w:val="28"/>
          <w:szCs w:val="28"/>
        </w:rPr>
        <w:t xml:space="preserve"> ради.</w:t>
      </w:r>
    </w:p>
    <w:p w:rsidR="00C667D4" w:rsidRPr="00C667D4" w:rsidRDefault="00C667D4" w:rsidP="00C667D4">
      <w:pPr>
        <w:jc w:val="both"/>
        <w:rPr>
          <w:sz w:val="28"/>
          <w:szCs w:val="28"/>
        </w:rPr>
      </w:pPr>
    </w:p>
    <w:p w:rsidR="00127F91" w:rsidRDefault="00127F91" w:rsidP="0086235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6F2557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6A384B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384B" w:rsidRPr="006A384B" w:rsidRDefault="006A384B" w:rsidP="00862358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6A384B" w:rsidRPr="006A384B" w:rsidRDefault="006A384B" w:rsidP="00934817">
      <w:pPr>
        <w:jc w:val="both"/>
        <w:rPr>
          <w:sz w:val="28"/>
          <w:szCs w:val="28"/>
          <w:lang w:val="uk-UA"/>
        </w:rPr>
      </w:pPr>
      <w:proofErr w:type="spellStart"/>
      <w:r w:rsidRPr="006A384B">
        <w:rPr>
          <w:b/>
          <w:i/>
          <w:sz w:val="28"/>
          <w:szCs w:val="28"/>
        </w:rPr>
        <w:t>Слухали</w:t>
      </w:r>
      <w:proofErr w:type="spellEnd"/>
      <w:r w:rsidRPr="006A384B">
        <w:rPr>
          <w:b/>
          <w:i/>
          <w:sz w:val="28"/>
          <w:szCs w:val="28"/>
        </w:rPr>
        <w:t>:</w:t>
      </w:r>
      <w:r w:rsidRPr="006A384B">
        <w:rPr>
          <w:sz w:val="28"/>
          <w:szCs w:val="28"/>
        </w:rPr>
        <w:tab/>
      </w:r>
      <w:r w:rsidRPr="006A384B">
        <w:rPr>
          <w:sz w:val="28"/>
          <w:lang w:val="uk-UA"/>
        </w:rPr>
        <w:t xml:space="preserve">Про </w:t>
      </w:r>
      <w:proofErr w:type="spellStart"/>
      <w:r w:rsidR="00E442FE">
        <w:rPr>
          <w:sz w:val="28"/>
          <w:szCs w:val="28"/>
        </w:rPr>
        <w:t>внесення</w:t>
      </w:r>
      <w:proofErr w:type="spellEnd"/>
      <w:r w:rsidR="00E442FE">
        <w:rPr>
          <w:sz w:val="28"/>
          <w:szCs w:val="28"/>
        </w:rPr>
        <w:t xml:space="preserve"> </w:t>
      </w:r>
      <w:proofErr w:type="spellStart"/>
      <w:r w:rsidR="00E442FE">
        <w:rPr>
          <w:sz w:val="28"/>
          <w:szCs w:val="28"/>
        </w:rPr>
        <w:t>змін</w:t>
      </w:r>
      <w:proofErr w:type="spellEnd"/>
      <w:r w:rsidR="00E442FE">
        <w:rPr>
          <w:sz w:val="28"/>
          <w:szCs w:val="28"/>
        </w:rPr>
        <w:t xml:space="preserve"> до </w:t>
      </w:r>
      <w:proofErr w:type="spellStart"/>
      <w:r w:rsidR="00E442FE">
        <w:rPr>
          <w:sz w:val="28"/>
          <w:szCs w:val="28"/>
        </w:rPr>
        <w:t>рішення</w:t>
      </w:r>
      <w:proofErr w:type="spellEnd"/>
      <w:r w:rsidR="00E442FE">
        <w:rPr>
          <w:sz w:val="28"/>
          <w:szCs w:val="28"/>
        </w:rPr>
        <w:t xml:space="preserve"> </w:t>
      </w:r>
      <w:proofErr w:type="spellStart"/>
      <w:r w:rsidR="00E442FE">
        <w:rPr>
          <w:sz w:val="28"/>
          <w:szCs w:val="28"/>
        </w:rPr>
        <w:t>селищної</w:t>
      </w:r>
      <w:proofErr w:type="spellEnd"/>
      <w:r w:rsidR="00E442FE">
        <w:rPr>
          <w:sz w:val="28"/>
          <w:szCs w:val="28"/>
        </w:rPr>
        <w:t xml:space="preserve"> ради </w:t>
      </w:r>
      <w:proofErr w:type="spellStart"/>
      <w:r w:rsidR="00E442FE">
        <w:rPr>
          <w:sz w:val="28"/>
          <w:szCs w:val="28"/>
        </w:rPr>
        <w:t>від</w:t>
      </w:r>
      <w:proofErr w:type="spellEnd"/>
      <w:r w:rsidR="00E442FE">
        <w:rPr>
          <w:sz w:val="28"/>
          <w:szCs w:val="28"/>
        </w:rPr>
        <w:t xml:space="preserve"> 22.12.2017 «Про </w:t>
      </w:r>
      <w:proofErr w:type="spellStart"/>
      <w:r w:rsidR="00E442FE">
        <w:rPr>
          <w:sz w:val="28"/>
          <w:szCs w:val="28"/>
        </w:rPr>
        <w:t>селищний</w:t>
      </w:r>
      <w:proofErr w:type="spellEnd"/>
      <w:r w:rsidR="00E442FE">
        <w:rPr>
          <w:sz w:val="28"/>
          <w:szCs w:val="28"/>
        </w:rPr>
        <w:t xml:space="preserve"> бюджет на 2018 </w:t>
      </w:r>
      <w:proofErr w:type="spellStart"/>
      <w:r w:rsidR="00E442FE">
        <w:rPr>
          <w:sz w:val="28"/>
          <w:szCs w:val="28"/>
        </w:rPr>
        <w:t>рік</w:t>
      </w:r>
      <w:proofErr w:type="spellEnd"/>
      <w:r w:rsidR="00E442FE">
        <w:rPr>
          <w:sz w:val="28"/>
          <w:szCs w:val="28"/>
        </w:rPr>
        <w:t>»</w:t>
      </w:r>
      <w:r w:rsidRPr="006A384B">
        <w:rPr>
          <w:sz w:val="28"/>
          <w:szCs w:val="28"/>
          <w:lang w:val="uk-UA"/>
        </w:rPr>
        <w:t>.</w:t>
      </w:r>
    </w:p>
    <w:p w:rsidR="006A384B" w:rsidRDefault="006A384B" w:rsidP="006A384B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E442FE" w:rsidRPr="004E2891" w:rsidRDefault="006A384B" w:rsidP="004E2E51">
      <w:pPr>
        <w:tabs>
          <w:tab w:val="left" w:pos="1260"/>
        </w:tabs>
        <w:ind w:right="-185" w:firstLine="720"/>
        <w:jc w:val="both"/>
        <w:rPr>
          <w:sz w:val="28"/>
          <w:szCs w:val="28"/>
          <w:lang w:val="uk-UA"/>
        </w:rPr>
      </w:pPr>
      <w:r w:rsidRPr="00557DBC">
        <w:rPr>
          <w:b/>
          <w:i/>
          <w:sz w:val="28"/>
          <w:szCs w:val="28"/>
          <w:lang w:val="uk-UA"/>
        </w:rPr>
        <w:t xml:space="preserve">Доповідач: </w:t>
      </w:r>
      <w:r w:rsidRPr="00557DBC">
        <w:rPr>
          <w:b/>
          <w:i/>
          <w:szCs w:val="28"/>
          <w:lang w:val="uk-UA"/>
        </w:rPr>
        <w:t xml:space="preserve"> </w:t>
      </w:r>
      <w:r w:rsidRPr="00557DBC">
        <w:rPr>
          <w:sz w:val="28"/>
          <w:szCs w:val="28"/>
          <w:lang w:val="uk-UA"/>
        </w:rPr>
        <w:t xml:space="preserve">Начальник </w:t>
      </w:r>
      <w:r w:rsidRPr="00557DBC">
        <w:rPr>
          <w:sz w:val="28"/>
          <w:lang w:val="uk-UA"/>
        </w:rPr>
        <w:t xml:space="preserve">відділу з питань бюджету та фінансів </w:t>
      </w:r>
      <w:proofErr w:type="spellStart"/>
      <w:r w:rsidRPr="00557DBC">
        <w:rPr>
          <w:b/>
          <w:sz w:val="28"/>
          <w:lang w:val="uk-UA"/>
        </w:rPr>
        <w:t>Пода</w:t>
      </w:r>
      <w:proofErr w:type="spellEnd"/>
      <w:r w:rsidRPr="00557DBC">
        <w:rPr>
          <w:b/>
          <w:sz w:val="28"/>
          <w:lang w:val="uk-UA"/>
        </w:rPr>
        <w:t xml:space="preserve"> Людмила Леоніді</w:t>
      </w:r>
      <w:r w:rsidRPr="00C54DC8">
        <w:rPr>
          <w:b/>
          <w:sz w:val="28"/>
          <w:lang w:val="uk-UA"/>
        </w:rPr>
        <w:t>вна</w:t>
      </w:r>
      <w:r>
        <w:rPr>
          <w:b/>
          <w:sz w:val="28"/>
          <w:lang w:val="uk-UA"/>
        </w:rPr>
        <w:t xml:space="preserve">, </w:t>
      </w:r>
      <w:r w:rsidRPr="00E442FE">
        <w:rPr>
          <w:sz w:val="28"/>
          <w:szCs w:val="28"/>
          <w:lang w:val="uk-UA"/>
        </w:rPr>
        <w:t xml:space="preserve">яка  </w:t>
      </w:r>
      <w:r w:rsidR="00E442FE" w:rsidRPr="00E442FE">
        <w:rPr>
          <w:sz w:val="28"/>
          <w:szCs w:val="28"/>
          <w:lang w:val="uk-UA"/>
        </w:rPr>
        <w:t>доповіла про необхідність внесення змін до загального та спеціального фонду бюджету</w:t>
      </w:r>
      <w:r w:rsidR="004E2E51">
        <w:rPr>
          <w:sz w:val="28"/>
          <w:szCs w:val="28"/>
          <w:lang w:val="uk-UA"/>
        </w:rPr>
        <w:t>.</w:t>
      </w:r>
      <w:r w:rsidR="00E442FE">
        <w:rPr>
          <w:sz w:val="28"/>
          <w:szCs w:val="28"/>
          <w:lang w:val="uk-UA"/>
        </w:rPr>
        <w:t xml:space="preserve"> </w:t>
      </w:r>
      <w:r w:rsidR="00E442FE" w:rsidRPr="00E12486">
        <w:rPr>
          <w:sz w:val="28"/>
          <w:szCs w:val="28"/>
          <w:lang w:val="uk-UA"/>
        </w:rPr>
        <w:t xml:space="preserve">У порівнянні з показниками </w:t>
      </w:r>
      <w:r w:rsidR="00E442FE">
        <w:rPr>
          <w:sz w:val="28"/>
          <w:szCs w:val="28"/>
          <w:lang w:val="uk-UA"/>
        </w:rPr>
        <w:t>селищного</w:t>
      </w:r>
      <w:r w:rsidR="00E442FE" w:rsidRPr="00E12486">
        <w:rPr>
          <w:sz w:val="28"/>
          <w:szCs w:val="28"/>
          <w:lang w:val="uk-UA"/>
        </w:rPr>
        <w:t xml:space="preserve"> бюджету, затвердженими рішенням </w:t>
      </w:r>
      <w:r w:rsidR="00E442FE">
        <w:rPr>
          <w:sz w:val="28"/>
          <w:szCs w:val="28"/>
          <w:lang w:val="uk-UA"/>
        </w:rPr>
        <w:t>селищної</w:t>
      </w:r>
      <w:r w:rsidR="00E442FE" w:rsidRPr="00E12486">
        <w:rPr>
          <w:sz w:val="28"/>
          <w:szCs w:val="28"/>
          <w:lang w:val="uk-UA"/>
        </w:rPr>
        <w:t xml:space="preserve"> ради від </w:t>
      </w:r>
      <w:r w:rsidR="00E442FE">
        <w:rPr>
          <w:sz w:val="28"/>
          <w:szCs w:val="28"/>
          <w:lang w:val="uk-UA"/>
        </w:rPr>
        <w:t>26 червня 20</w:t>
      </w:r>
      <w:r w:rsidR="00E442FE" w:rsidRPr="00E12486">
        <w:rPr>
          <w:sz w:val="28"/>
          <w:szCs w:val="28"/>
          <w:lang w:val="uk-UA"/>
        </w:rPr>
        <w:t>1</w:t>
      </w:r>
      <w:r w:rsidR="00E442FE">
        <w:rPr>
          <w:sz w:val="28"/>
          <w:szCs w:val="28"/>
          <w:lang w:val="uk-UA"/>
        </w:rPr>
        <w:t>8 року</w:t>
      </w:r>
      <w:r w:rsidR="00E442FE" w:rsidRPr="00E12486">
        <w:rPr>
          <w:bCs/>
          <w:sz w:val="28"/>
          <w:szCs w:val="28"/>
          <w:lang w:val="uk-UA"/>
        </w:rPr>
        <w:t xml:space="preserve"> </w:t>
      </w:r>
      <w:r w:rsidR="00E442FE" w:rsidRPr="00E12486">
        <w:rPr>
          <w:sz w:val="28"/>
          <w:szCs w:val="28"/>
          <w:lang w:val="uk-UA"/>
        </w:rPr>
        <w:t xml:space="preserve"> доходи загального  фонду збільшено на     </w:t>
      </w:r>
      <w:r w:rsidR="00E442FE">
        <w:rPr>
          <w:sz w:val="28"/>
          <w:szCs w:val="28"/>
          <w:lang w:val="uk-UA"/>
        </w:rPr>
        <w:t xml:space="preserve">4 519,0 </w:t>
      </w:r>
      <w:r w:rsidR="00E442FE" w:rsidRPr="00E12486">
        <w:rPr>
          <w:sz w:val="28"/>
          <w:szCs w:val="28"/>
          <w:lang w:val="uk-UA"/>
        </w:rPr>
        <w:t xml:space="preserve">тис. </w:t>
      </w:r>
      <w:r w:rsidR="00E442FE">
        <w:rPr>
          <w:sz w:val="28"/>
          <w:szCs w:val="28"/>
          <w:lang w:val="uk-UA"/>
        </w:rPr>
        <w:t>грн.</w:t>
      </w:r>
      <w:r w:rsidR="00E442FE" w:rsidRPr="00E442FE">
        <w:rPr>
          <w:sz w:val="28"/>
          <w:szCs w:val="28"/>
          <w:lang w:val="uk-UA"/>
        </w:rPr>
        <w:t xml:space="preserve"> </w:t>
      </w:r>
      <w:r w:rsidR="00E442FE">
        <w:rPr>
          <w:sz w:val="28"/>
          <w:szCs w:val="28"/>
          <w:lang w:val="uk-UA"/>
        </w:rPr>
        <w:t xml:space="preserve"> , </w:t>
      </w:r>
      <w:r w:rsidR="004E2E51">
        <w:rPr>
          <w:sz w:val="28"/>
          <w:szCs w:val="28"/>
          <w:lang w:val="uk-UA"/>
        </w:rPr>
        <w:t xml:space="preserve">тому пропонується по </w:t>
      </w:r>
      <w:r w:rsidR="00E442FE" w:rsidRPr="004E2891">
        <w:rPr>
          <w:sz w:val="28"/>
          <w:szCs w:val="28"/>
          <w:lang w:val="uk-UA"/>
        </w:rPr>
        <w:t xml:space="preserve"> видатках збільшити бюджетні асигнування :</w:t>
      </w:r>
    </w:p>
    <w:p w:rsidR="00E442FE" w:rsidRDefault="00E442FE" w:rsidP="00E442FE">
      <w:pPr>
        <w:tabs>
          <w:tab w:val="left" w:pos="126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по відділу освіти в сумі 193,3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 на виплату заробітної плати з нарахуваннями та оплату комунальних послуг та послуг зв’язку , 34,5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на встановлення лічильника тепла в </w:t>
      </w:r>
      <w:proofErr w:type="spellStart"/>
      <w:r>
        <w:rPr>
          <w:sz w:val="28"/>
          <w:szCs w:val="28"/>
          <w:lang w:val="uk-UA"/>
        </w:rPr>
        <w:t>Срібнянській</w:t>
      </w:r>
      <w:proofErr w:type="spellEnd"/>
      <w:r>
        <w:rPr>
          <w:sz w:val="28"/>
          <w:szCs w:val="28"/>
          <w:lang w:val="uk-UA"/>
        </w:rPr>
        <w:t xml:space="preserve"> ЗОШ та в сумі 340,0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на придбання паливо мастильних матеріалів ;</w:t>
      </w:r>
    </w:p>
    <w:p w:rsidR="00E442FE" w:rsidRDefault="00E442FE" w:rsidP="00E442FE">
      <w:pPr>
        <w:tabs>
          <w:tab w:val="left" w:pos="126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по відділу культури  в сумі 126,1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 на виплату заробітної плати з нарахуваннями та оплату  послуг зв’язку та по музичній школі та бібліотеці  в сумі 68,5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на встановлення лічильників тепла ;</w:t>
      </w:r>
    </w:p>
    <w:p w:rsidR="00E442FE" w:rsidRDefault="00E442FE" w:rsidP="00E442FE">
      <w:pPr>
        <w:tabs>
          <w:tab w:val="left" w:pos="126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="004E2E5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благоустр</w:t>
      </w:r>
      <w:r w:rsidR="004E2E51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населених пунктів» в сумі 210,0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;</w:t>
      </w:r>
    </w:p>
    <w:p w:rsidR="00E442FE" w:rsidRDefault="00E442FE" w:rsidP="00E442FE">
      <w:pPr>
        <w:tabs>
          <w:tab w:val="left" w:pos="1260"/>
        </w:tabs>
        <w:ind w:right="-185"/>
        <w:jc w:val="both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</w:t>
      </w:r>
      <w:r w:rsidR="004E2E51">
        <w:rPr>
          <w:sz w:val="28"/>
          <w:szCs w:val="28"/>
          <w:lang w:val="uk-UA"/>
        </w:rPr>
        <w:t>на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="004E2E51">
        <w:rPr>
          <w:iCs/>
          <w:color w:val="000000"/>
          <w:sz w:val="28"/>
          <w:szCs w:val="28"/>
          <w:lang w:val="uk-UA"/>
        </w:rPr>
        <w:t>о</w:t>
      </w:r>
      <w:r>
        <w:rPr>
          <w:iCs/>
          <w:color w:val="000000"/>
          <w:sz w:val="28"/>
          <w:szCs w:val="28"/>
          <w:lang w:val="uk-UA"/>
        </w:rPr>
        <w:t>рганізаці</w:t>
      </w:r>
      <w:r w:rsidR="004E2E51">
        <w:rPr>
          <w:iCs/>
          <w:color w:val="000000"/>
          <w:sz w:val="28"/>
          <w:szCs w:val="28"/>
          <w:lang w:val="uk-UA"/>
        </w:rPr>
        <w:t>ю</w:t>
      </w:r>
      <w:r>
        <w:rPr>
          <w:iCs/>
          <w:color w:val="000000"/>
          <w:sz w:val="28"/>
          <w:szCs w:val="28"/>
          <w:lang w:val="uk-UA"/>
        </w:rPr>
        <w:t xml:space="preserve"> та проведення громадських робіт» </w:t>
      </w:r>
      <w:r>
        <w:rPr>
          <w:sz w:val="28"/>
          <w:szCs w:val="28"/>
          <w:lang w:val="uk-UA"/>
        </w:rPr>
        <w:t xml:space="preserve">в сумі 36,6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на громадські роботи  та інші роботи тимчасового характеру за рахунок </w:t>
      </w:r>
      <w:proofErr w:type="spellStart"/>
      <w:r>
        <w:rPr>
          <w:iCs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з селищного бюджету та фонду зайнятості ;</w:t>
      </w:r>
    </w:p>
    <w:p w:rsidR="00E442FE" w:rsidRDefault="00E442FE" w:rsidP="00E442FE">
      <w:pPr>
        <w:tabs>
          <w:tab w:val="left" w:pos="126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</w:t>
      </w:r>
      <w:r w:rsidR="00557DBC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 районному бюджету  </w:t>
      </w:r>
      <w:r w:rsidR="00557DBC">
        <w:rPr>
          <w:sz w:val="28"/>
          <w:szCs w:val="28"/>
          <w:lang w:val="uk-UA"/>
        </w:rPr>
        <w:t xml:space="preserve">іншу дотацію </w:t>
      </w:r>
      <w:r>
        <w:rPr>
          <w:sz w:val="28"/>
          <w:szCs w:val="28"/>
          <w:lang w:val="uk-UA"/>
        </w:rPr>
        <w:t xml:space="preserve">в сумі 371,0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на виплату заробітної плати з нарахуваннями первинній медицині 116,0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та рай лікарні 255,0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;</w:t>
      </w:r>
    </w:p>
    <w:p w:rsidR="00E442FE" w:rsidRPr="00557DBC" w:rsidRDefault="00E442FE" w:rsidP="00E442FE">
      <w:pPr>
        <w:tabs>
          <w:tab w:val="left" w:pos="126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по спеціальному фонду  </w:t>
      </w:r>
      <w:r w:rsidR="00557DBC">
        <w:rPr>
          <w:sz w:val="28"/>
          <w:szCs w:val="28"/>
          <w:lang w:val="uk-UA"/>
        </w:rPr>
        <w:t xml:space="preserve">добавити </w:t>
      </w:r>
      <w:r>
        <w:rPr>
          <w:sz w:val="28"/>
          <w:szCs w:val="28"/>
          <w:lang w:val="uk-UA"/>
        </w:rPr>
        <w:t xml:space="preserve"> 24,2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на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видатків на придбання за рахунок субвенції з державного бюджету «Нова українська школа» відповідно до Постанови КМУ від 04.04.2018 р. № 237 «Деякі питання надання субвенції з державного бюджету місцевим бюджетам на </w:t>
      </w:r>
      <w:proofErr w:type="spellStart"/>
      <w:r>
        <w:rPr>
          <w:sz w:val="28"/>
          <w:szCs w:val="28"/>
          <w:lang w:val="uk-UA"/>
        </w:rPr>
        <w:t>забезпеченнч</w:t>
      </w:r>
      <w:proofErr w:type="spellEnd"/>
      <w:r>
        <w:rPr>
          <w:sz w:val="28"/>
          <w:szCs w:val="28"/>
          <w:lang w:val="uk-UA"/>
        </w:rPr>
        <w:t xml:space="preserve"> якісної , сучасної та доступної загальної середньої освіти «Нова українська школа» </w:t>
      </w:r>
      <w:r w:rsidR="00557DBC">
        <w:rPr>
          <w:sz w:val="28"/>
          <w:szCs w:val="28"/>
          <w:lang w:val="uk-UA"/>
        </w:rPr>
        <w:t>,</w:t>
      </w:r>
      <w:r w:rsidR="00557DBC" w:rsidRPr="00557DBC">
        <w:rPr>
          <w:sz w:val="28"/>
          <w:szCs w:val="28"/>
          <w:lang w:val="uk-UA"/>
        </w:rPr>
        <w:t xml:space="preserve"> </w:t>
      </w:r>
      <w:r w:rsidR="00557DBC">
        <w:rPr>
          <w:sz w:val="28"/>
          <w:szCs w:val="28"/>
          <w:lang w:val="uk-UA"/>
        </w:rPr>
        <w:t xml:space="preserve">збільшені доходи в сумі 100,0 </w:t>
      </w:r>
      <w:proofErr w:type="spellStart"/>
      <w:r w:rsidR="00557DBC">
        <w:rPr>
          <w:sz w:val="28"/>
          <w:szCs w:val="28"/>
          <w:lang w:val="uk-UA"/>
        </w:rPr>
        <w:t>тис.грн</w:t>
      </w:r>
      <w:proofErr w:type="spellEnd"/>
      <w:r w:rsidR="00557DBC">
        <w:rPr>
          <w:sz w:val="28"/>
          <w:szCs w:val="28"/>
          <w:lang w:val="uk-UA"/>
        </w:rPr>
        <w:t xml:space="preserve"> за рахунок іншої субвенції з районного бюджету на придбання дитячого майданчика для </w:t>
      </w:r>
      <w:proofErr w:type="spellStart"/>
      <w:r w:rsidR="00557DBC">
        <w:rPr>
          <w:sz w:val="28"/>
          <w:szCs w:val="28"/>
          <w:lang w:val="uk-UA"/>
        </w:rPr>
        <w:t>с.Іванківці</w:t>
      </w:r>
      <w:proofErr w:type="spellEnd"/>
      <w:r w:rsidR="00557DBC">
        <w:rPr>
          <w:sz w:val="28"/>
          <w:szCs w:val="28"/>
          <w:lang w:val="uk-UA"/>
        </w:rPr>
        <w:t>.</w:t>
      </w:r>
    </w:p>
    <w:p w:rsidR="00557DBC" w:rsidRDefault="00E442FE" w:rsidP="00E442FE">
      <w:pPr>
        <w:tabs>
          <w:tab w:val="left" w:pos="126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 зв’язку з створенням відділу освіти та відділу культури зроблено ряд перерозподілів між КПКВ  по за</w:t>
      </w:r>
      <w:r w:rsidR="00557DB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альному </w:t>
      </w:r>
      <w:r w:rsidR="00557DBC">
        <w:rPr>
          <w:sz w:val="28"/>
          <w:szCs w:val="28"/>
          <w:lang w:val="uk-UA"/>
        </w:rPr>
        <w:t xml:space="preserve">та </w:t>
      </w:r>
      <w:proofErr w:type="spellStart"/>
      <w:r w:rsidR="00557DBC">
        <w:rPr>
          <w:sz w:val="28"/>
          <w:szCs w:val="28"/>
          <w:lang w:val="uk-UA"/>
        </w:rPr>
        <w:t>спеціальномі</w:t>
      </w:r>
      <w:proofErr w:type="spellEnd"/>
      <w:r w:rsidR="00557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фонду</w:t>
      </w:r>
      <w:r w:rsidR="00557DB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557DBC" w:rsidRPr="00C667D4" w:rsidRDefault="00557DBC" w:rsidP="00557DBC">
      <w:pPr>
        <w:ind w:left="1410" w:hanging="1410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Виступили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</w:t>
      </w:r>
      <w:r w:rsidRPr="00C667D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Петренко В</w:t>
      </w:r>
      <w:r w:rsidRPr="00C667D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М., </w:t>
      </w:r>
      <w:proofErr w:type="spellStart"/>
      <w:r>
        <w:rPr>
          <w:sz w:val="28"/>
          <w:szCs w:val="28"/>
          <w:lang w:val="uk-UA"/>
        </w:rPr>
        <w:t>Желіба</w:t>
      </w:r>
      <w:proofErr w:type="spellEnd"/>
      <w:r>
        <w:rPr>
          <w:sz w:val="28"/>
          <w:szCs w:val="28"/>
          <w:lang w:val="uk-UA"/>
        </w:rPr>
        <w:t xml:space="preserve"> В.М. </w:t>
      </w:r>
    </w:p>
    <w:p w:rsidR="00557DBC" w:rsidRPr="00557DBC" w:rsidRDefault="00557DBC" w:rsidP="00E442FE">
      <w:pPr>
        <w:tabs>
          <w:tab w:val="left" w:pos="1260"/>
        </w:tabs>
        <w:ind w:right="-185"/>
        <w:jc w:val="both"/>
        <w:rPr>
          <w:sz w:val="28"/>
          <w:szCs w:val="28"/>
        </w:rPr>
      </w:pPr>
    </w:p>
    <w:p w:rsidR="006A384B" w:rsidRPr="000F7984" w:rsidRDefault="00E442FE" w:rsidP="00557DBC">
      <w:pPr>
        <w:tabs>
          <w:tab w:val="left" w:pos="1260"/>
        </w:tabs>
        <w:ind w:right="-185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6A384B" w:rsidRPr="002A2C2B" w:rsidRDefault="006A384B" w:rsidP="006A384B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384B" w:rsidRPr="00C667D4" w:rsidRDefault="006A384B" w:rsidP="006A384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E90104" w:rsidRPr="006A384B">
        <w:rPr>
          <w:sz w:val="28"/>
          <w:lang w:val="uk-UA"/>
        </w:rPr>
        <w:t xml:space="preserve">Про </w:t>
      </w:r>
      <w:proofErr w:type="spellStart"/>
      <w:r w:rsidR="00557DBC">
        <w:rPr>
          <w:sz w:val="28"/>
          <w:szCs w:val="28"/>
        </w:rPr>
        <w:t>внесення</w:t>
      </w:r>
      <w:proofErr w:type="spellEnd"/>
      <w:r w:rsidR="00557DBC">
        <w:rPr>
          <w:sz w:val="28"/>
          <w:szCs w:val="28"/>
        </w:rPr>
        <w:t xml:space="preserve"> </w:t>
      </w:r>
      <w:proofErr w:type="spellStart"/>
      <w:r w:rsidR="00557DBC">
        <w:rPr>
          <w:sz w:val="28"/>
          <w:szCs w:val="28"/>
        </w:rPr>
        <w:t>змін</w:t>
      </w:r>
      <w:proofErr w:type="spellEnd"/>
      <w:r w:rsidR="00557DBC">
        <w:rPr>
          <w:sz w:val="28"/>
          <w:szCs w:val="28"/>
        </w:rPr>
        <w:t xml:space="preserve"> до </w:t>
      </w:r>
      <w:proofErr w:type="spellStart"/>
      <w:r w:rsidR="00557DBC">
        <w:rPr>
          <w:sz w:val="28"/>
          <w:szCs w:val="28"/>
        </w:rPr>
        <w:t>рішення</w:t>
      </w:r>
      <w:proofErr w:type="spellEnd"/>
      <w:r w:rsidR="00557DBC">
        <w:rPr>
          <w:sz w:val="28"/>
          <w:szCs w:val="28"/>
        </w:rPr>
        <w:t xml:space="preserve"> </w:t>
      </w:r>
      <w:proofErr w:type="spellStart"/>
      <w:r w:rsidR="00557DBC">
        <w:rPr>
          <w:sz w:val="28"/>
          <w:szCs w:val="28"/>
        </w:rPr>
        <w:t>селищної</w:t>
      </w:r>
      <w:proofErr w:type="spellEnd"/>
      <w:r w:rsidR="00557DBC">
        <w:rPr>
          <w:sz w:val="28"/>
          <w:szCs w:val="28"/>
        </w:rPr>
        <w:t xml:space="preserve"> ради </w:t>
      </w:r>
      <w:proofErr w:type="spellStart"/>
      <w:r w:rsidR="00557DBC">
        <w:rPr>
          <w:sz w:val="28"/>
          <w:szCs w:val="28"/>
        </w:rPr>
        <w:t>від</w:t>
      </w:r>
      <w:proofErr w:type="spellEnd"/>
      <w:r w:rsidR="00557DBC">
        <w:rPr>
          <w:sz w:val="28"/>
          <w:szCs w:val="28"/>
        </w:rPr>
        <w:t xml:space="preserve"> 22.12.2017 «Про </w:t>
      </w:r>
      <w:proofErr w:type="spellStart"/>
      <w:r w:rsidR="00557DBC">
        <w:rPr>
          <w:sz w:val="28"/>
          <w:szCs w:val="28"/>
        </w:rPr>
        <w:t>селищний</w:t>
      </w:r>
      <w:proofErr w:type="spellEnd"/>
      <w:r w:rsidR="00557DBC">
        <w:rPr>
          <w:sz w:val="28"/>
          <w:szCs w:val="28"/>
        </w:rPr>
        <w:t xml:space="preserve"> бюджет на 2018 </w:t>
      </w:r>
      <w:proofErr w:type="spellStart"/>
      <w:r w:rsidR="00557DBC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6A384B" w:rsidRPr="00C667D4" w:rsidRDefault="006A384B" w:rsidP="006A384B">
      <w:pPr>
        <w:jc w:val="both"/>
        <w:rPr>
          <w:sz w:val="28"/>
          <w:szCs w:val="28"/>
        </w:rPr>
      </w:pPr>
    </w:p>
    <w:p w:rsidR="006A384B" w:rsidRDefault="006A384B" w:rsidP="006A384B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6F2557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502798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502798" w:rsidRPr="00502798" w:rsidRDefault="00502798" w:rsidP="006A384B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502798" w:rsidRDefault="00502798" w:rsidP="00502798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</w:t>
      </w:r>
      <w:proofErr w:type="spellStart"/>
      <w:r w:rsidR="005B303E">
        <w:rPr>
          <w:sz w:val="28"/>
          <w:szCs w:val="28"/>
        </w:rPr>
        <w:t>затвердження</w:t>
      </w:r>
      <w:proofErr w:type="spellEnd"/>
      <w:r w:rsidR="005B303E">
        <w:rPr>
          <w:sz w:val="28"/>
          <w:szCs w:val="28"/>
        </w:rPr>
        <w:t xml:space="preserve"> Плану </w:t>
      </w:r>
      <w:proofErr w:type="spellStart"/>
      <w:r w:rsidR="005B303E">
        <w:rPr>
          <w:sz w:val="28"/>
          <w:szCs w:val="28"/>
        </w:rPr>
        <w:t>соціально-економічного</w:t>
      </w:r>
      <w:proofErr w:type="spellEnd"/>
      <w:r w:rsidR="005B303E">
        <w:rPr>
          <w:sz w:val="28"/>
          <w:szCs w:val="28"/>
        </w:rPr>
        <w:t xml:space="preserve"> </w:t>
      </w:r>
      <w:proofErr w:type="spellStart"/>
      <w:r w:rsidR="005B303E">
        <w:rPr>
          <w:sz w:val="28"/>
          <w:szCs w:val="28"/>
        </w:rPr>
        <w:t>розвитку</w:t>
      </w:r>
      <w:proofErr w:type="spellEnd"/>
      <w:r w:rsidR="005B303E">
        <w:rPr>
          <w:sz w:val="28"/>
          <w:szCs w:val="28"/>
        </w:rPr>
        <w:t xml:space="preserve"> </w:t>
      </w:r>
      <w:proofErr w:type="spellStart"/>
      <w:r w:rsidR="005B303E">
        <w:rPr>
          <w:sz w:val="28"/>
          <w:szCs w:val="28"/>
        </w:rPr>
        <w:t>Срібнянської</w:t>
      </w:r>
      <w:proofErr w:type="spellEnd"/>
      <w:r w:rsidR="005B303E">
        <w:rPr>
          <w:sz w:val="28"/>
          <w:szCs w:val="28"/>
        </w:rPr>
        <w:t xml:space="preserve"> </w:t>
      </w:r>
      <w:proofErr w:type="spellStart"/>
      <w:r w:rsidR="005B303E">
        <w:rPr>
          <w:sz w:val="28"/>
          <w:szCs w:val="28"/>
        </w:rPr>
        <w:t>об’єднаної</w:t>
      </w:r>
      <w:proofErr w:type="spellEnd"/>
      <w:r w:rsidR="005B303E">
        <w:rPr>
          <w:sz w:val="28"/>
          <w:szCs w:val="28"/>
        </w:rPr>
        <w:t xml:space="preserve"> </w:t>
      </w:r>
      <w:proofErr w:type="spellStart"/>
      <w:r w:rsidR="005B303E">
        <w:rPr>
          <w:sz w:val="28"/>
          <w:szCs w:val="28"/>
        </w:rPr>
        <w:t>територіальної</w:t>
      </w:r>
      <w:proofErr w:type="spellEnd"/>
      <w:r w:rsidR="005B303E">
        <w:rPr>
          <w:sz w:val="28"/>
          <w:szCs w:val="28"/>
        </w:rPr>
        <w:t xml:space="preserve"> </w:t>
      </w:r>
      <w:proofErr w:type="spellStart"/>
      <w:r w:rsidR="005B303E">
        <w:rPr>
          <w:sz w:val="28"/>
          <w:szCs w:val="28"/>
        </w:rPr>
        <w:t>громади</w:t>
      </w:r>
      <w:proofErr w:type="spellEnd"/>
      <w:r w:rsidR="005B303E">
        <w:rPr>
          <w:sz w:val="28"/>
          <w:szCs w:val="28"/>
        </w:rPr>
        <w:t xml:space="preserve"> на 2018-2020 роки</w:t>
      </w:r>
      <w:r>
        <w:rPr>
          <w:sz w:val="28"/>
          <w:szCs w:val="28"/>
          <w:lang w:val="uk-UA"/>
        </w:rPr>
        <w:t>.</w:t>
      </w:r>
    </w:p>
    <w:p w:rsidR="00502798" w:rsidRDefault="00502798" w:rsidP="00502798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502798" w:rsidRDefault="00502798" w:rsidP="00C87E61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>Доповідач:</w:t>
      </w:r>
      <w:r w:rsidR="00C87E61">
        <w:rPr>
          <w:b/>
          <w:i/>
          <w:szCs w:val="28"/>
          <w:lang w:val="uk-UA"/>
        </w:rPr>
        <w:t xml:space="preserve"> </w:t>
      </w:r>
      <w:r w:rsidR="005B303E" w:rsidRPr="007348EE">
        <w:rPr>
          <w:szCs w:val="28"/>
        </w:rPr>
        <w:t xml:space="preserve">начальник </w:t>
      </w:r>
      <w:proofErr w:type="spellStart"/>
      <w:r w:rsidR="005B303E" w:rsidRPr="007348EE">
        <w:rPr>
          <w:szCs w:val="28"/>
        </w:rPr>
        <w:t>відділу</w:t>
      </w:r>
      <w:proofErr w:type="spellEnd"/>
      <w:r w:rsidR="005B303E" w:rsidRPr="007348EE">
        <w:rPr>
          <w:szCs w:val="28"/>
        </w:rPr>
        <w:t xml:space="preserve"> </w:t>
      </w:r>
      <w:proofErr w:type="spellStart"/>
      <w:r w:rsidR="005B303E" w:rsidRPr="007348EE">
        <w:rPr>
          <w:szCs w:val="28"/>
        </w:rPr>
        <w:t>соціально-економічного</w:t>
      </w:r>
      <w:proofErr w:type="spellEnd"/>
      <w:r w:rsidR="005B303E" w:rsidRPr="007348EE">
        <w:rPr>
          <w:szCs w:val="28"/>
        </w:rPr>
        <w:t xml:space="preserve"> </w:t>
      </w:r>
      <w:proofErr w:type="spellStart"/>
      <w:r w:rsidR="005B303E" w:rsidRPr="007348EE">
        <w:rPr>
          <w:szCs w:val="28"/>
        </w:rPr>
        <w:t>розвитку</w:t>
      </w:r>
      <w:proofErr w:type="spellEnd"/>
      <w:r w:rsidR="005B303E" w:rsidRPr="007348EE">
        <w:rPr>
          <w:szCs w:val="28"/>
        </w:rPr>
        <w:t xml:space="preserve">, </w:t>
      </w:r>
      <w:proofErr w:type="spellStart"/>
      <w:r w:rsidR="005B303E" w:rsidRPr="007348EE">
        <w:rPr>
          <w:szCs w:val="28"/>
        </w:rPr>
        <w:t>інвестицій</w:t>
      </w:r>
      <w:proofErr w:type="spellEnd"/>
      <w:r w:rsidR="005B303E" w:rsidRPr="007348EE">
        <w:rPr>
          <w:szCs w:val="28"/>
        </w:rPr>
        <w:t xml:space="preserve"> та </w:t>
      </w:r>
      <w:proofErr w:type="spellStart"/>
      <w:r w:rsidR="005B303E" w:rsidRPr="007348EE">
        <w:rPr>
          <w:szCs w:val="28"/>
        </w:rPr>
        <w:t>житлово-комунального</w:t>
      </w:r>
      <w:proofErr w:type="spellEnd"/>
      <w:r w:rsidR="005B303E" w:rsidRPr="007348EE">
        <w:rPr>
          <w:szCs w:val="28"/>
        </w:rPr>
        <w:t xml:space="preserve"> </w:t>
      </w:r>
      <w:proofErr w:type="spellStart"/>
      <w:r w:rsidR="005B303E" w:rsidRPr="007348EE">
        <w:rPr>
          <w:szCs w:val="28"/>
        </w:rPr>
        <w:t>господарства</w:t>
      </w:r>
      <w:proofErr w:type="spellEnd"/>
      <w:r w:rsidR="005B303E">
        <w:t xml:space="preserve"> </w:t>
      </w:r>
      <w:proofErr w:type="spellStart"/>
      <w:r w:rsidR="005B303E" w:rsidRPr="0070570F">
        <w:rPr>
          <w:b/>
          <w:szCs w:val="28"/>
        </w:rPr>
        <w:t>Селютін</w:t>
      </w:r>
      <w:r w:rsidR="005B303E">
        <w:rPr>
          <w:b/>
          <w:szCs w:val="28"/>
        </w:rPr>
        <w:t>а</w:t>
      </w:r>
      <w:proofErr w:type="spellEnd"/>
      <w:r w:rsidR="005B303E" w:rsidRPr="0070570F">
        <w:rPr>
          <w:b/>
          <w:szCs w:val="28"/>
        </w:rPr>
        <w:t xml:space="preserve"> </w:t>
      </w:r>
      <w:proofErr w:type="spellStart"/>
      <w:r w:rsidR="005B303E" w:rsidRPr="0070570F">
        <w:rPr>
          <w:b/>
          <w:szCs w:val="28"/>
        </w:rPr>
        <w:t>Ірин</w:t>
      </w:r>
      <w:r w:rsidR="005B303E">
        <w:rPr>
          <w:b/>
          <w:szCs w:val="28"/>
        </w:rPr>
        <w:t>а</w:t>
      </w:r>
      <w:proofErr w:type="spellEnd"/>
      <w:r w:rsidR="005B303E" w:rsidRPr="0070570F">
        <w:rPr>
          <w:b/>
          <w:szCs w:val="28"/>
        </w:rPr>
        <w:t xml:space="preserve"> </w:t>
      </w:r>
      <w:proofErr w:type="spellStart"/>
      <w:r w:rsidR="005B303E" w:rsidRPr="0070570F">
        <w:rPr>
          <w:b/>
          <w:szCs w:val="28"/>
        </w:rPr>
        <w:t>Миколаївн</w:t>
      </w:r>
      <w:r w:rsidR="005B303E">
        <w:rPr>
          <w:b/>
          <w:szCs w:val="28"/>
        </w:rPr>
        <w:t>а</w:t>
      </w:r>
      <w:proofErr w:type="spellEnd"/>
      <w:r>
        <w:rPr>
          <w:b/>
          <w:lang w:val="uk-UA"/>
        </w:rPr>
        <w:t xml:space="preserve">, </w:t>
      </w:r>
      <w:r w:rsidR="00C30239">
        <w:rPr>
          <w:lang w:val="uk-UA"/>
        </w:rPr>
        <w:t>я</w:t>
      </w:r>
      <w:r w:rsidRPr="00C54DC8">
        <w:rPr>
          <w:lang w:val="uk-UA"/>
        </w:rPr>
        <w:t>к</w:t>
      </w:r>
      <w:r w:rsidR="002534B6">
        <w:rPr>
          <w:lang w:val="uk-UA"/>
        </w:rPr>
        <w:t>а</w:t>
      </w:r>
      <w:r w:rsidRPr="00C54DC8">
        <w:rPr>
          <w:lang w:val="uk-UA"/>
        </w:rPr>
        <w:t xml:space="preserve"> представи</w:t>
      </w:r>
      <w:r w:rsidR="002534B6">
        <w:rPr>
          <w:lang w:val="uk-UA"/>
        </w:rPr>
        <w:t>ла</w:t>
      </w:r>
      <w:r w:rsidR="00C87E61">
        <w:rPr>
          <w:lang w:val="uk-UA"/>
        </w:rPr>
        <w:t xml:space="preserve"> </w:t>
      </w:r>
      <w:r w:rsidRPr="00C54DC8">
        <w:rPr>
          <w:lang w:val="uk-UA"/>
        </w:rPr>
        <w:t xml:space="preserve"> інформацію про </w:t>
      </w:r>
      <w:r w:rsidR="002534B6">
        <w:rPr>
          <w:lang w:val="uk-UA"/>
        </w:rPr>
        <w:t>план</w:t>
      </w:r>
      <w:r w:rsidR="00C87E61">
        <w:rPr>
          <w:lang w:val="uk-UA"/>
        </w:rPr>
        <w:t xml:space="preserve"> соціально – економічного розвитку</w:t>
      </w:r>
      <w:r w:rsidR="00404E7B">
        <w:rPr>
          <w:lang w:val="uk-UA"/>
        </w:rPr>
        <w:t xml:space="preserve"> громади</w:t>
      </w:r>
      <w:r w:rsidR="00404E7B" w:rsidRPr="00404E7B">
        <w:rPr>
          <w:szCs w:val="28"/>
        </w:rPr>
        <w:t xml:space="preserve"> </w:t>
      </w:r>
      <w:r w:rsidR="00404E7B">
        <w:rPr>
          <w:szCs w:val="28"/>
        </w:rPr>
        <w:t>на 2018-2020 роки</w:t>
      </w:r>
      <w:r w:rsidR="00C87E61">
        <w:rPr>
          <w:lang w:val="uk-UA"/>
        </w:rPr>
        <w:t>, як</w:t>
      </w:r>
      <w:r w:rsidR="002534B6">
        <w:rPr>
          <w:lang w:val="uk-UA"/>
        </w:rPr>
        <w:t>ий</w:t>
      </w:r>
      <w:r w:rsidR="00C87E61">
        <w:rPr>
          <w:lang w:val="uk-UA"/>
        </w:rPr>
        <w:t xml:space="preserve"> розроблена на основі пропозицій </w:t>
      </w:r>
      <w:proofErr w:type="spellStart"/>
      <w:r w:rsidR="00C87E61">
        <w:rPr>
          <w:lang w:val="uk-UA"/>
        </w:rPr>
        <w:t>старостинських</w:t>
      </w:r>
      <w:proofErr w:type="spellEnd"/>
      <w:r w:rsidR="00C87E61">
        <w:rPr>
          <w:lang w:val="uk-UA"/>
        </w:rPr>
        <w:t xml:space="preserve"> округ</w:t>
      </w:r>
      <w:r w:rsidR="00404E7B">
        <w:rPr>
          <w:lang w:val="uk-UA"/>
        </w:rPr>
        <w:t>і</w:t>
      </w:r>
      <w:r w:rsidR="00C87E61">
        <w:rPr>
          <w:lang w:val="uk-UA"/>
        </w:rPr>
        <w:t>в та селища Срібного.</w:t>
      </w:r>
    </w:p>
    <w:p w:rsidR="00C87E61" w:rsidRPr="00C667D4" w:rsidRDefault="00C87E61" w:rsidP="00C87E61">
      <w:pPr>
        <w:ind w:left="1410" w:hanging="1410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Виступили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</w:t>
      </w:r>
      <w:r w:rsidR="00285F86">
        <w:rPr>
          <w:sz w:val="28"/>
          <w:szCs w:val="28"/>
          <w:lang w:val="uk-UA"/>
        </w:rPr>
        <w:t>Петренко В</w:t>
      </w:r>
      <w:r w:rsidR="00285F86" w:rsidRPr="00C667D4">
        <w:rPr>
          <w:sz w:val="28"/>
          <w:szCs w:val="28"/>
        </w:rPr>
        <w:t>.</w:t>
      </w:r>
      <w:r w:rsidR="00285F86">
        <w:rPr>
          <w:sz w:val="28"/>
          <w:szCs w:val="28"/>
          <w:lang w:val="uk-UA"/>
        </w:rPr>
        <w:t xml:space="preserve">М., </w:t>
      </w:r>
      <w:proofErr w:type="spellStart"/>
      <w:r w:rsidR="00404E7B">
        <w:rPr>
          <w:sz w:val="28"/>
          <w:szCs w:val="28"/>
          <w:lang w:val="uk-UA"/>
        </w:rPr>
        <w:t>Нємцева</w:t>
      </w:r>
      <w:proofErr w:type="spellEnd"/>
      <w:r w:rsidR="00404E7B">
        <w:rPr>
          <w:sz w:val="28"/>
          <w:szCs w:val="28"/>
          <w:lang w:val="uk-UA"/>
        </w:rPr>
        <w:t xml:space="preserve"> Н.В.</w:t>
      </w:r>
      <w:r w:rsidRPr="00C667D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Білодід В.І. </w:t>
      </w:r>
    </w:p>
    <w:p w:rsidR="00C87E61" w:rsidRPr="00C87E61" w:rsidRDefault="00C87E61" w:rsidP="00C87E61">
      <w:pPr>
        <w:pStyle w:val="ab"/>
        <w:tabs>
          <w:tab w:val="left" w:pos="1418"/>
        </w:tabs>
        <w:ind w:left="709" w:hanging="709"/>
        <w:jc w:val="both"/>
        <w:rPr>
          <w:szCs w:val="28"/>
        </w:rPr>
      </w:pPr>
    </w:p>
    <w:p w:rsidR="00502798" w:rsidRPr="002A2C2B" w:rsidRDefault="00502798" w:rsidP="00502798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02798" w:rsidRDefault="00502798" w:rsidP="00502798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7114EB">
        <w:rPr>
          <w:sz w:val="28"/>
          <w:szCs w:val="28"/>
          <w:lang w:val="uk-UA"/>
        </w:rPr>
        <w:t xml:space="preserve">Про </w:t>
      </w:r>
      <w:proofErr w:type="spellStart"/>
      <w:r w:rsidR="00404E7B">
        <w:rPr>
          <w:sz w:val="28"/>
          <w:szCs w:val="28"/>
        </w:rPr>
        <w:t>затвердження</w:t>
      </w:r>
      <w:proofErr w:type="spellEnd"/>
      <w:r w:rsidR="00404E7B">
        <w:rPr>
          <w:sz w:val="28"/>
          <w:szCs w:val="28"/>
        </w:rPr>
        <w:t xml:space="preserve"> Плану </w:t>
      </w:r>
      <w:proofErr w:type="spellStart"/>
      <w:r w:rsidR="00404E7B">
        <w:rPr>
          <w:sz w:val="28"/>
          <w:szCs w:val="28"/>
        </w:rPr>
        <w:t>соціально-економічного</w:t>
      </w:r>
      <w:proofErr w:type="spellEnd"/>
      <w:r w:rsidR="00404E7B">
        <w:rPr>
          <w:sz w:val="28"/>
          <w:szCs w:val="28"/>
        </w:rPr>
        <w:t xml:space="preserve"> </w:t>
      </w:r>
      <w:proofErr w:type="spellStart"/>
      <w:r w:rsidR="00404E7B">
        <w:rPr>
          <w:sz w:val="28"/>
          <w:szCs w:val="28"/>
        </w:rPr>
        <w:t>розвитку</w:t>
      </w:r>
      <w:proofErr w:type="spellEnd"/>
      <w:r w:rsidR="00404E7B">
        <w:rPr>
          <w:sz w:val="28"/>
          <w:szCs w:val="28"/>
        </w:rPr>
        <w:t xml:space="preserve"> </w:t>
      </w:r>
      <w:proofErr w:type="spellStart"/>
      <w:r w:rsidR="00404E7B">
        <w:rPr>
          <w:sz w:val="28"/>
          <w:szCs w:val="28"/>
        </w:rPr>
        <w:t>Срібнянської</w:t>
      </w:r>
      <w:proofErr w:type="spellEnd"/>
      <w:r w:rsidR="00404E7B">
        <w:rPr>
          <w:sz w:val="28"/>
          <w:szCs w:val="28"/>
        </w:rPr>
        <w:t xml:space="preserve"> </w:t>
      </w:r>
      <w:proofErr w:type="spellStart"/>
      <w:r w:rsidR="00404E7B">
        <w:rPr>
          <w:sz w:val="28"/>
          <w:szCs w:val="28"/>
        </w:rPr>
        <w:t>об’єднаної</w:t>
      </w:r>
      <w:proofErr w:type="spellEnd"/>
      <w:r w:rsidR="00404E7B">
        <w:rPr>
          <w:sz w:val="28"/>
          <w:szCs w:val="28"/>
        </w:rPr>
        <w:t xml:space="preserve"> </w:t>
      </w:r>
      <w:proofErr w:type="spellStart"/>
      <w:r w:rsidR="00404E7B">
        <w:rPr>
          <w:sz w:val="28"/>
          <w:szCs w:val="28"/>
        </w:rPr>
        <w:t>територіальної</w:t>
      </w:r>
      <w:proofErr w:type="spellEnd"/>
      <w:r w:rsidR="00404E7B">
        <w:rPr>
          <w:sz w:val="28"/>
          <w:szCs w:val="28"/>
        </w:rPr>
        <w:t xml:space="preserve"> </w:t>
      </w:r>
      <w:proofErr w:type="spellStart"/>
      <w:r w:rsidR="00404E7B">
        <w:rPr>
          <w:sz w:val="28"/>
          <w:szCs w:val="28"/>
        </w:rPr>
        <w:t>громади</w:t>
      </w:r>
      <w:proofErr w:type="spellEnd"/>
      <w:r w:rsidR="00404E7B">
        <w:rPr>
          <w:sz w:val="28"/>
          <w:szCs w:val="28"/>
        </w:rPr>
        <w:t xml:space="preserve"> на 2018-2020 роки</w:t>
      </w:r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502798" w:rsidRPr="00C667D4" w:rsidRDefault="00502798" w:rsidP="00502798">
      <w:pPr>
        <w:jc w:val="both"/>
        <w:rPr>
          <w:sz w:val="28"/>
          <w:szCs w:val="28"/>
        </w:rPr>
      </w:pPr>
    </w:p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6F2557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384B" w:rsidRPr="00C667D4" w:rsidRDefault="006A384B" w:rsidP="006A384B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C30239" w:rsidRDefault="00C30239" w:rsidP="00C30239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</w:t>
      </w:r>
      <w:proofErr w:type="spellStart"/>
      <w:r w:rsidR="00823FBF">
        <w:rPr>
          <w:sz w:val="28"/>
          <w:szCs w:val="28"/>
        </w:rPr>
        <w:t>затвердження</w:t>
      </w:r>
      <w:proofErr w:type="spellEnd"/>
      <w:r w:rsidR="00823FBF">
        <w:rPr>
          <w:sz w:val="28"/>
          <w:szCs w:val="28"/>
        </w:rPr>
        <w:t xml:space="preserve"> </w:t>
      </w:r>
      <w:proofErr w:type="spellStart"/>
      <w:r w:rsidR="00823FBF">
        <w:rPr>
          <w:sz w:val="28"/>
          <w:szCs w:val="28"/>
        </w:rPr>
        <w:t>проектно-кошторисної</w:t>
      </w:r>
      <w:proofErr w:type="spellEnd"/>
      <w:r w:rsidR="00823FBF">
        <w:rPr>
          <w:sz w:val="28"/>
          <w:szCs w:val="28"/>
        </w:rPr>
        <w:t xml:space="preserve"> </w:t>
      </w:r>
      <w:proofErr w:type="spellStart"/>
      <w:r w:rsidR="00823FBF"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  <w:lang w:val="uk-UA"/>
        </w:rPr>
        <w:t>.</w:t>
      </w:r>
    </w:p>
    <w:p w:rsidR="00C30239" w:rsidRDefault="00C30239" w:rsidP="00C30239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C30239" w:rsidRPr="00C30239" w:rsidRDefault="00C30239" w:rsidP="00C30239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="00823FBF" w:rsidRPr="00823FBF">
        <w:rPr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="00823FBF" w:rsidRPr="00823FBF">
        <w:rPr>
          <w:lang w:val="uk-UA"/>
        </w:rPr>
        <w:t xml:space="preserve"> </w:t>
      </w:r>
      <w:proofErr w:type="spellStart"/>
      <w:r w:rsidR="00823FBF" w:rsidRPr="00823FBF">
        <w:rPr>
          <w:b/>
          <w:szCs w:val="28"/>
          <w:lang w:val="uk-UA"/>
        </w:rPr>
        <w:t>Селютіна</w:t>
      </w:r>
      <w:proofErr w:type="spellEnd"/>
      <w:r w:rsidR="00823FBF" w:rsidRPr="00823FBF">
        <w:rPr>
          <w:b/>
          <w:szCs w:val="28"/>
          <w:lang w:val="uk-UA"/>
        </w:rPr>
        <w:t xml:space="preserve"> Ірина Миколаївна</w:t>
      </w:r>
      <w:r>
        <w:rPr>
          <w:b/>
          <w:lang w:val="uk-UA"/>
        </w:rPr>
        <w:t xml:space="preserve">, </w:t>
      </w:r>
      <w:r>
        <w:rPr>
          <w:lang w:val="uk-UA"/>
        </w:rPr>
        <w:t>як</w:t>
      </w:r>
      <w:r w:rsidR="00823FBF">
        <w:rPr>
          <w:lang w:val="uk-UA"/>
        </w:rPr>
        <w:t>а</w:t>
      </w:r>
      <w:r w:rsidRPr="00C54DC8">
        <w:rPr>
          <w:lang w:val="uk-UA"/>
        </w:rPr>
        <w:t xml:space="preserve"> </w:t>
      </w:r>
      <w:r w:rsidR="00823FBF">
        <w:rPr>
          <w:lang w:val="uk-UA"/>
        </w:rPr>
        <w:t xml:space="preserve">представила </w:t>
      </w:r>
      <w:r w:rsidR="00823FBF">
        <w:rPr>
          <w:bCs/>
          <w:szCs w:val="28"/>
          <w:lang w:val="uk-UA"/>
        </w:rPr>
        <w:t>проектно-кошторисну документацію  та експертний звіт по робочому  проекту «</w:t>
      </w:r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>Капітальний ремонт проїзної частини автомобільної дорог</w:t>
      </w:r>
      <w:r w:rsidR="00823FBF">
        <w:rPr>
          <w:rFonts w:eastAsia="Times New Roman"/>
          <w:bCs/>
          <w:color w:val="000000"/>
          <w:szCs w:val="28"/>
          <w:lang w:val="uk-UA" w:eastAsia="uk-UA"/>
        </w:rPr>
        <w:t xml:space="preserve">и комунальної власності по вул. </w:t>
      </w:r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 xml:space="preserve">Шевченка довжиною 0,420 км в </w:t>
      </w:r>
      <w:proofErr w:type="spellStart"/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>смт.Срібне</w:t>
      </w:r>
      <w:proofErr w:type="spellEnd"/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 xml:space="preserve">, </w:t>
      </w:r>
      <w:proofErr w:type="spellStart"/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>Срібнянського</w:t>
      </w:r>
      <w:proofErr w:type="spellEnd"/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 xml:space="preserve"> району,Чернігівської </w:t>
      </w:r>
      <w:r w:rsidR="00823FBF">
        <w:rPr>
          <w:rFonts w:eastAsia="Times New Roman"/>
          <w:bCs/>
          <w:color w:val="000000"/>
          <w:szCs w:val="28"/>
          <w:lang w:val="uk-UA" w:eastAsia="uk-UA"/>
        </w:rPr>
        <w:t>області, Перер</w:t>
      </w:r>
      <w:r w:rsidR="00823FBF" w:rsidRPr="00AF5AC2">
        <w:rPr>
          <w:rFonts w:eastAsia="Times New Roman"/>
          <w:bCs/>
          <w:color w:val="000000"/>
          <w:szCs w:val="28"/>
          <w:lang w:val="uk-UA" w:eastAsia="uk-UA"/>
        </w:rPr>
        <w:t>ахунок у поточні ціни</w:t>
      </w:r>
      <w:r w:rsidR="00823FBF">
        <w:rPr>
          <w:rFonts w:eastAsia="Times New Roman"/>
          <w:bCs/>
          <w:color w:val="000000"/>
          <w:szCs w:val="28"/>
          <w:lang w:val="uk-UA" w:eastAsia="uk-UA"/>
        </w:rPr>
        <w:t>» із загальною коштор</w:t>
      </w:r>
      <w:r w:rsidR="00684183">
        <w:rPr>
          <w:rFonts w:eastAsia="Times New Roman"/>
          <w:bCs/>
          <w:color w:val="000000"/>
          <w:szCs w:val="28"/>
          <w:lang w:val="uk-UA" w:eastAsia="uk-UA"/>
        </w:rPr>
        <w:t xml:space="preserve">исною вартістю 945,809 </w:t>
      </w:r>
      <w:proofErr w:type="spellStart"/>
      <w:r w:rsidR="00684183">
        <w:rPr>
          <w:rFonts w:eastAsia="Times New Roman"/>
          <w:bCs/>
          <w:color w:val="000000"/>
          <w:szCs w:val="28"/>
          <w:lang w:val="uk-UA" w:eastAsia="uk-UA"/>
        </w:rPr>
        <w:t>тис.грн</w:t>
      </w:r>
      <w:proofErr w:type="spellEnd"/>
      <w:r w:rsidR="00684183">
        <w:rPr>
          <w:rFonts w:eastAsia="Times New Roman"/>
          <w:bCs/>
          <w:color w:val="000000"/>
          <w:szCs w:val="28"/>
          <w:lang w:val="uk-UA" w:eastAsia="uk-UA"/>
        </w:rPr>
        <w:t>.</w:t>
      </w:r>
      <w:r w:rsidR="00823FBF">
        <w:rPr>
          <w:rFonts w:eastAsia="Times New Roman"/>
          <w:bCs/>
          <w:color w:val="000000"/>
          <w:szCs w:val="28"/>
          <w:lang w:val="uk-UA" w:eastAsia="uk-UA"/>
        </w:rPr>
        <w:t xml:space="preserve"> </w:t>
      </w:r>
    </w:p>
    <w:p w:rsidR="00C30239" w:rsidRPr="002A2C2B" w:rsidRDefault="00C30239" w:rsidP="00C30239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C30239" w:rsidRDefault="00C30239" w:rsidP="00C3023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«Про </w:t>
      </w:r>
      <w:proofErr w:type="spellStart"/>
      <w:r w:rsidR="00684183">
        <w:rPr>
          <w:sz w:val="28"/>
          <w:szCs w:val="28"/>
        </w:rPr>
        <w:t>затвердження</w:t>
      </w:r>
      <w:proofErr w:type="spellEnd"/>
      <w:r w:rsidR="00684183">
        <w:rPr>
          <w:sz w:val="28"/>
          <w:szCs w:val="28"/>
        </w:rPr>
        <w:t xml:space="preserve"> </w:t>
      </w:r>
      <w:proofErr w:type="spellStart"/>
      <w:r w:rsidR="00684183">
        <w:rPr>
          <w:sz w:val="28"/>
          <w:szCs w:val="28"/>
        </w:rPr>
        <w:t>проектно-кошторисної</w:t>
      </w:r>
      <w:proofErr w:type="spellEnd"/>
      <w:r w:rsidR="00684183">
        <w:rPr>
          <w:sz w:val="28"/>
          <w:szCs w:val="28"/>
        </w:rPr>
        <w:t xml:space="preserve"> </w:t>
      </w:r>
      <w:proofErr w:type="spellStart"/>
      <w:r w:rsidR="00684183"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C30239" w:rsidRPr="00C667D4" w:rsidRDefault="00C30239" w:rsidP="00C30239">
      <w:pPr>
        <w:jc w:val="both"/>
        <w:rPr>
          <w:sz w:val="28"/>
          <w:szCs w:val="28"/>
        </w:rPr>
      </w:pPr>
    </w:p>
    <w:p w:rsidR="00C30239" w:rsidRDefault="00C30239" w:rsidP="00C3023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684183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3F7F4E" w:rsidRDefault="003F7F4E" w:rsidP="00C3023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F7F4E" w:rsidRPr="003F7F4E" w:rsidRDefault="003F7F4E" w:rsidP="00C20041">
      <w:pPr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3F7F4E">
        <w:rPr>
          <w:b/>
          <w:i/>
          <w:sz w:val="28"/>
          <w:szCs w:val="28"/>
        </w:rPr>
        <w:t>Слухали</w:t>
      </w:r>
      <w:proofErr w:type="spellEnd"/>
      <w:r w:rsidRPr="003F7F4E">
        <w:rPr>
          <w:b/>
          <w:i/>
          <w:sz w:val="28"/>
          <w:szCs w:val="28"/>
        </w:rPr>
        <w:t>:</w:t>
      </w:r>
      <w:r w:rsidRPr="003F7F4E">
        <w:rPr>
          <w:sz w:val="28"/>
          <w:szCs w:val="28"/>
        </w:rPr>
        <w:tab/>
      </w:r>
      <w:r w:rsidRPr="003F7F4E">
        <w:rPr>
          <w:sz w:val="28"/>
          <w:szCs w:val="28"/>
          <w:lang w:val="uk-UA"/>
        </w:rPr>
        <w:t xml:space="preserve">Про </w:t>
      </w:r>
      <w:proofErr w:type="spellStart"/>
      <w:r w:rsidR="00E46C80">
        <w:rPr>
          <w:sz w:val="28"/>
          <w:szCs w:val="28"/>
        </w:rPr>
        <w:t>затвердження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переліку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проектів</w:t>
      </w:r>
      <w:proofErr w:type="spellEnd"/>
      <w:r w:rsidR="00E46C80">
        <w:rPr>
          <w:sz w:val="28"/>
          <w:szCs w:val="28"/>
        </w:rPr>
        <w:t xml:space="preserve">, </w:t>
      </w:r>
      <w:proofErr w:type="spellStart"/>
      <w:r w:rsidR="00E46C80">
        <w:rPr>
          <w:sz w:val="28"/>
          <w:szCs w:val="28"/>
        </w:rPr>
        <w:t>які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можуть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реалізовуватися</w:t>
      </w:r>
      <w:proofErr w:type="spellEnd"/>
      <w:r w:rsidR="00E46C80">
        <w:rPr>
          <w:sz w:val="28"/>
          <w:szCs w:val="28"/>
        </w:rPr>
        <w:t xml:space="preserve"> за </w:t>
      </w:r>
      <w:proofErr w:type="spellStart"/>
      <w:r w:rsidR="00E46C80">
        <w:rPr>
          <w:sz w:val="28"/>
          <w:szCs w:val="28"/>
        </w:rPr>
        <w:t>рахунок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коштів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субвенції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з</w:t>
      </w:r>
      <w:proofErr w:type="spellEnd"/>
      <w:r w:rsidR="00E46C80">
        <w:rPr>
          <w:sz w:val="28"/>
          <w:szCs w:val="28"/>
        </w:rPr>
        <w:t xml:space="preserve"> державного бюджету </w:t>
      </w:r>
      <w:proofErr w:type="spellStart"/>
      <w:r w:rsidR="00E46C80">
        <w:rPr>
          <w:sz w:val="28"/>
          <w:szCs w:val="28"/>
        </w:rPr>
        <w:lastRenderedPageBreak/>
        <w:t>місцевим</w:t>
      </w:r>
      <w:proofErr w:type="spellEnd"/>
      <w:r w:rsidR="00E46C80">
        <w:rPr>
          <w:sz w:val="28"/>
          <w:szCs w:val="28"/>
        </w:rPr>
        <w:t xml:space="preserve"> бюджетам на </w:t>
      </w:r>
      <w:proofErr w:type="spellStart"/>
      <w:r w:rsidR="00E46C80">
        <w:rPr>
          <w:sz w:val="28"/>
          <w:szCs w:val="28"/>
        </w:rPr>
        <w:t>формування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інфраструктури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об’єднаних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територіальних</w:t>
      </w:r>
      <w:proofErr w:type="spellEnd"/>
      <w:r w:rsidR="00E46C80">
        <w:rPr>
          <w:sz w:val="28"/>
          <w:szCs w:val="28"/>
        </w:rPr>
        <w:t xml:space="preserve"> громад в 2018 </w:t>
      </w:r>
      <w:proofErr w:type="spellStart"/>
      <w:r w:rsidR="00E46C80">
        <w:rPr>
          <w:sz w:val="28"/>
          <w:szCs w:val="28"/>
        </w:rPr>
        <w:t>році</w:t>
      </w:r>
      <w:proofErr w:type="spellEnd"/>
      <w:r w:rsidRPr="003F7F4E">
        <w:rPr>
          <w:sz w:val="28"/>
          <w:szCs w:val="28"/>
          <w:lang w:val="uk-UA"/>
        </w:rPr>
        <w:t>.</w:t>
      </w:r>
    </w:p>
    <w:p w:rsidR="003F7F4E" w:rsidRDefault="003F7F4E" w:rsidP="003F7F4E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3F7F4E" w:rsidRPr="00C30239" w:rsidRDefault="003F7F4E" w:rsidP="003F7F4E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="00E46C80" w:rsidRPr="00823FBF">
        <w:rPr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="00E46C80" w:rsidRPr="00823FBF">
        <w:rPr>
          <w:lang w:val="uk-UA"/>
        </w:rPr>
        <w:t xml:space="preserve"> </w:t>
      </w:r>
      <w:proofErr w:type="spellStart"/>
      <w:r w:rsidR="00E46C80" w:rsidRPr="00823FBF">
        <w:rPr>
          <w:b/>
          <w:szCs w:val="28"/>
          <w:lang w:val="uk-UA"/>
        </w:rPr>
        <w:t>Селютіна</w:t>
      </w:r>
      <w:proofErr w:type="spellEnd"/>
      <w:r w:rsidR="00E46C80" w:rsidRPr="00823FBF">
        <w:rPr>
          <w:b/>
          <w:szCs w:val="28"/>
          <w:lang w:val="uk-UA"/>
        </w:rPr>
        <w:t xml:space="preserve"> Ірина Миколаївна</w:t>
      </w:r>
      <w:r w:rsidR="00E46C80">
        <w:rPr>
          <w:b/>
          <w:lang w:val="uk-UA"/>
        </w:rPr>
        <w:t xml:space="preserve">, </w:t>
      </w:r>
      <w:r w:rsidR="00E46C80">
        <w:rPr>
          <w:lang w:val="uk-UA"/>
        </w:rPr>
        <w:t>яка</w:t>
      </w:r>
      <w:r w:rsidR="00E46C80" w:rsidRPr="00C54DC8">
        <w:rPr>
          <w:lang w:val="uk-UA"/>
        </w:rPr>
        <w:t xml:space="preserve"> </w:t>
      </w:r>
      <w:r w:rsidR="00E46C80">
        <w:rPr>
          <w:lang w:val="uk-UA"/>
        </w:rPr>
        <w:t>представила</w:t>
      </w:r>
      <w:r w:rsidR="00E46C80" w:rsidRPr="00E46C80">
        <w:rPr>
          <w:szCs w:val="28"/>
          <w:lang w:val="uk-UA"/>
        </w:rPr>
        <w:t xml:space="preserve"> </w:t>
      </w:r>
      <w:r w:rsidR="00E46C80">
        <w:rPr>
          <w:szCs w:val="28"/>
          <w:lang w:val="uk-UA"/>
        </w:rPr>
        <w:t xml:space="preserve">Витяг з протоколу №5 засідання Комісії з розгляду поданих виконавчими комітетами міських, селищних, сільських рад  </w:t>
      </w:r>
      <w:r w:rsidR="00E46C80" w:rsidRPr="000232D7">
        <w:rPr>
          <w:szCs w:val="28"/>
          <w:lang w:val="uk-UA"/>
        </w:rPr>
        <w:t>об’єднаних територіальних громад</w:t>
      </w:r>
      <w:r w:rsidR="00E46C80">
        <w:rPr>
          <w:szCs w:val="28"/>
          <w:lang w:val="uk-UA"/>
        </w:rPr>
        <w:t>, переліків проектів із проектними заявками на проекти,</w:t>
      </w:r>
      <w:r w:rsidR="00E46C80" w:rsidRPr="00CB4DCD">
        <w:rPr>
          <w:szCs w:val="28"/>
          <w:lang w:val="uk-UA"/>
        </w:rPr>
        <w:t xml:space="preserve"> </w:t>
      </w:r>
      <w:r w:rsidR="00E46C80" w:rsidRPr="000232D7">
        <w:rPr>
          <w:szCs w:val="28"/>
          <w:lang w:val="uk-UA"/>
        </w:rPr>
        <w:t>які можуть реалізовуватися за рахунок коштів субвенції з державного бюджету місцевим бюджетам на формування інфраструктури об’єднаних територ</w:t>
      </w:r>
      <w:r w:rsidR="00E46C80">
        <w:rPr>
          <w:szCs w:val="28"/>
          <w:lang w:val="uk-UA"/>
        </w:rPr>
        <w:t xml:space="preserve">іальних громад </w:t>
      </w:r>
      <w:r w:rsidR="00B36BE9">
        <w:rPr>
          <w:szCs w:val="28"/>
          <w:lang w:val="uk-UA"/>
        </w:rPr>
        <w:t>«П</w:t>
      </w:r>
      <w:r w:rsidR="00E46C80">
        <w:rPr>
          <w:szCs w:val="28"/>
          <w:lang w:val="uk-UA"/>
        </w:rPr>
        <w:t xml:space="preserve">ро погодження  переліку проектів </w:t>
      </w:r>
      <w:proofErr w:type="spellStart"/>
      <w:r w:rsidR="00E46C80">
        <w:rPr>
          <w:szCs w:val="28"/>
          <w:lang w:val="uk-UA"/>
        </w:rPr>
        <w:t>Срібнянської</w:t>
      </w:r>
      <w:proofErr w:type="spellEnd"/>
      <w:r w:rsidR="00E46C80">
        <w:rPr>
          <w:szCs w:val="28"/>
          <w:lang w:val="uk-UA"/>
        </w:rPr>
        <w:t xml:space="preserve"> ОТГ</w:t>
      </w:r>
      <w:r w:rsidR="00B36BE9">
        <w:rPr>
          <w:szCs w:val="28"/>
          <w:lang w:val="uk-UA"/>
        </w:rPr>
        <w:t xml:space="preserve">» </w:t>
      </w:r>
      <w:r w:rsidR="00E46C80">
        <w:rPr>
          <w:szCs w:val="28"/>
          <w:lang w:val="uk-UA"/>
        </w:rPr>
        <w:t>та запропонувала затвердити цей перелік проектів сесією.</w:t>
      </w:r>
    </w:p>
    <w:p w:rsidR="003F7F4E" w:rsidRPr="002A2C2B" w:rsidRDefault="003F7F4E" w:rsidP="003F7F4E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F7F4E" w:rsidRDefault="003F7F4E" w:rsidP="003F7F4E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Pr="003F7F4E">
        <w:rPr>
          <w:sz w:val="28"/>
          <w:szCs w:val="28"/>
          <w:lang w:val="uk-UA"/>
        </w:rPr>
        <w:t xml:space="preserve">Про </w:t>
      </w:r>
      <w:proofErr w:type="spellStart"/>
      <w:r w:rsidR="00E46C80">
        <w:rPr>
          <w:sz w:val="28"/>
          <w:szCs w:val="28"/>
        </w:rPr>
        <w:t>затвердження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переліку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проектів</w:t>
      </w:r>
      <w:proofErr w:type="spellEnd"/>
      <w:r w:rsidR="00E46C80">
        <w:rPr>
          <w:sz w:val="28"/>
          <w:szCs w:val="28"/>
        </w:rPr>
        <w:t xml:space="preserve">, </w:t>
      </w:r>
      <w:proofErr w:type="spellStart"/>
      <w:r w:rsidR="00E46C80">
        <w:rPr>
          <w:sz w:val="28"/>
          <w:szCs w:val="28"/>
        </w:rPr>
        <w:t>які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можуть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реалізовуватися</w:t>
      </w:r>
      <w:proofErr w:type="spellEnd"/>
      <w:r w:rsidR="00E46C80">
        <w:rPr>
          <w:sz w:val="28"/>
          <w:szCs w:val="28"/>
        </w:rPr>
        <w:t xml:space="preserve"> за </w:t>
      </w:r>
      <w:proofErr w:type="spellStart"/>
      <w:r w:rsidR="00E46C80">
        <w:rPr>
          <w:sz w:val="28"/>
          <w:szCs w:val="28"/>
        </w:rPr>
        <w:t>рахунок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коштів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субвенції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з</w:t>
      </w:r>
      <w:proofErr w:type="spellEnd"/>
      <w:r w:rsidR="00E46C80">
        <w:rPr>
          <w:sz w:val="28"/>
          <w:szCs w:val="28"/>
        </w:rPr>
        <w:t xml:space="preserve"> державного бюджету </w:t>
      </w:r>
      <w:proofErr w:type="spellStart"/>
      <w:r w:rsidR="00E46C80">
        <w:rPr>
          <w:sz w:val="28"/>
          <w:szCs w:val="28"/>
        </w:rPr>
        <w:t>місцевим</w:t>
      </w:r>
      <w:proofErr w:type="spellEnd"/>
      <w:r w:rsidR="00E46C80">
        <w:rPr>
          <w:sz w:val="28"/>
          <w:szCs w:val="28"/>
        </w:rPr>
        <w:t xml:space="preserve"> бюджетам на </w:t>
      </w:r>
      <w:proofErr w:type="spellStart"/>
      <w:r w:rsidR="00E46C80">
        <w:rPr>
          <w:sz w:val="28"/>
          <w:szCs w:val="28"/>
        </w:rPr>
        <w:t>формування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інфраструктури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об’єднаних</w:t>
      </w:r>
      <w:proofErr w:type="spellEnd"/>
      <w:r w:rsidR="00E46C80">
        <w:rPr>
          <w:sz w:val="28"/>
          <w:szCs w:val="28"/>
        </w:rPr>
        <w:t xml:space="preserve"> </w:t>
      </w:r>
      <w:proofErr w:type="spellStart"/>
      <w:r w:rsidR="00E46C80">
        <w:rPr>
          <w:sz w:val="28"/>
          <w:szCs w:val="28"/>
        </w:rPr>
        <w:t>територіальних</w:t>
      </w:r>
      <w:proofErr w:type="spellEnd"/>
      <w:r w:rsidR="00E46C80">
        <w:rPr>
          <w:sz w:val="28"/>
          <w:szCs w:val="28"/>
        </w:rPr>
        <w:t xml:space="preserve"> громад в 2018 </w:t>
      </w:r>
      <w:proofErr w:type="spellStart"/>
      <w:r w:rsidR="00E46C80"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3F7F4E" w:rsidRPr="00C667D4" w:rsidRDefault="003F7F4E" w:rsidP="003F7F4E">
      <w:pPr>
        <w:jc w:val="both"/>
        <w:rPr>
          <w:sz w:val="28"/>
          <w:szCs w:val="28"/>
        </w:rPr>
      </w:pPr>
    </w:p>
    <w:p w:rsidR="003F7F4E" w:rsidRDefault="003F7F4E" w:rsidP="003F7F4E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E46C80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3079E9" w:rsidRDefault="003079E9" w:rsidP="003F7F4E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079E9" w:rsidRDefault="003079E9" w:rsidP="003079E9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</w:t>
      </w:r>
      <w:proofErr w:type="spellStart"/>
      <w:r w:rsidR="00DA6D35">
        <w:rPr>
          <w:sz w:val="28"/>
          <w:szCs w:val="28"/>
        </w:rPr>
        <w:t>внесення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змін</w:t>
      </w:r>
      <w:proofErr w:type="spellEnd"/>
      <w:r w:rsidR="00DA6D35">
        <w:rPr>
          <w:sz w:val="28"/>
          <w:szCs w:val="28"/>
        </w:rPr>
        <w:t xml:space="preserve"> до </w:t>
      </w:r>
      <w:proofErr w:type="spellStart"/>
      <w:r w:rsidR="00DA6D35">
        <w:rPr>
          <w:sz w:val="28"/>
          <w:szCs w:val="28"/>
        </w:rPr>
        <w:t>Положення</w:t>
      </w:r>
      <w:proofErr w:type="spellEnd"/>
      <w:r w:rsidR="00DA6D35">
        <w:rPr>
          <w:sz w:val="28"/>
          <w:szCs w:val="28"/>
        </w:rPr>
        <w:t xml:space="preserve"> про порядок </w:t>
      </w:r>
      <w:proofErr w:type="spellStart"/>
      <w:r w:rsidR="00DA6D35">
        <w:rPr>
          <w:sz w:val="28"/>
          <w:szCs w:val="28"/>
        </w:rPr>
        <w:t>залучення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коштів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замовників</w:t>
      </w:r>
      <w:proofErr w:type="spellEnd"/>
      <w:r w:rsidR="00DA6D35">
        <w:rPr>
          <w:sz w:val="28"/>
          <w:szCs w:val="28"/>
        </w:rPr>
        <w:t xml:space="preserve"> на </w:t>
      </w:r>
      <w:proofErr w:type="spellStart"/>
      <w:r w:rsidR="00DA6D35">
        <w:rPr>
          <w:sz w:val="28"/>
          <w:szCs w:val="28"/>
        </w:rPr>
        <w:t>розвиток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інженерно-транспортної</w:t>
      </w:r>
      <w:proofErr w:type="spellEnd"/>
      <w:r w:rsidR="00DA6D35">
        <w:rPr>
          <w:sz w:val="28"/>
          <w:szCs w:val="28"/>
        </w:rPr>
        <w:t xml:space="preserve"> та </w:t>
      </w:r>
      <w:proofErr w:type="spellStart"/>
      <w:r w:rsidR="00DA6D35">
        <w:rPr>
          <w:sz w:val="28"/>
          <w:szCs w:val="28"/>
        </w:rPr>
        <w:t>соціальної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інфраструктури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населених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пунктів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Срібнянської</w:t>
      </w:r>
      <w:proofErr w:type="spellEnd"/>
      <w:r w:rsidR="00DA6D35">
        <w:rPr>
          <w:sz w:val="28"/>
          <w:szCs w:val="28"/>
        </w:rPr>
        <w:t xml:space="preserve"> </w:t>
      </w:r>
      <w:proofErr w:type="spellStart"/>
      <w:r w:rsidR="00DA6D35">
        <w:rPr>
          <w:sz w:val="28"/>
          <w:szCs w:val="28"/>
        </w:rPr>
        <w:t>селищної</w:t>
      </w:r>
      <w:proofErr w:type="spellEnd"/>
      <w:r w:rsidR="00DA6D35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3079E9" w:rsidRDefault="003079E9" w:rsidP="003079E9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DA6D35" w:rsidRDefault="003079E9" w:rsidP="00DA6D35">
      <w:pPr>
        <w:pStyle w:val="ab"/>
        <w:tabs>
          <w:tab w:val="left" w:pos="1418"/>
        </w:tabs>
        <w:ind w:left="709" w:hanging="709"/>
        <w:jc w:val="both"/>
        <w:rPr>
          <w:rFonts w:eastAsia="Times New Roman"/>
          <w:szCs w:val="28"/>
          <w:lang w:val="uk-UA" w:eastAsia="ru-RU"/>
        </w:rPr>
      </w:pPr>
      <w:r>
        <w:rPr>
          <w:b/>
          <w:i/>
          <w:szCs w:val="28"/>
          <w:lang w:val="uk-UA"/>
        </w:rPr>
        <w:t xml:space="preserve">Доповідач: </w:t>
      </w:r>
      <w:r w:rsidR="00DA6D35" w:rsidRPr="00823FBF">
        <w:rPr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="00DA6D35" w:rsidRPr="00823FBF">
        <w:rPr>
          <w:lang w:val="uk-UA"/>
        </w:rPr>
        <w:t xml:space="preserve"> </w:t>
      </w:r>
      <w:proofErr w:type="spellStart"/>
      <w:r w:rsidR="00DA6D35" w:rsidRPr="00823FBF">
        <w:rPr>
          <w:b/>
          <w:szCs w:val="28"/>
          <w:lang w:val="uk-UA"/>
        </w:rPr>
        <w:t>Селютіна</w:t>
      </w:r>
      <w:proofErr w:type="spellEnd"/>
      <w:r w:rsidR="00DA6D35" w:rsidRPr="00823FBF">
        <w:rPr>
          <w:b/>
          <w:szCs w:val="28"/>
          <w:lang w:val="uk-UA"/>
        </w:rPr>
        <w:t xml:space="preserve"> Ірина Миколаївна</w:t>
      </w:r>
      <w:r w:rsidR="00DA6D35">
        <w:rPr>
          <w:b/>
          <w:lang w:val="uk-UA"/>
        </w:rPr>
        <w:t xml:space="preserve">, </w:t>
      </w:r>
      <w:r>
        <w:rPr>
          <w:b/>
          <w:lang w:val="uk-UA"/>
        </w:rPr>
        <w:t xml:space="preserve">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 w:rsidR="00DA6D35">
        <w:rPr>
          <w:lang w:val="uk-UA"/>
        </w:rPr>
        <w:t xml:space="preserve">а проінформувала  про необхідність </w:t>
      </w:r>
      <w:r w:rsidRPr="00C54DC8">
        <w:rPr>
          <w:lang w:val="uk-UA"/>
        </w:rPr>
        <w:t xml:space="preserve"> </w:t>
      </w:r>
      <w:r w:rsidR="00DA6D35">
        <w:rPr>
          <w:lang w:val="uk-UA"/>
        </w:rPr>
        <w:t>в</w:t>
      </w:r>
      <w:r w:rsidR="00DA6D35" w:rsidRPr="001D3698">
        <w:rPr>
          <w:rFonts w:eastAsia="Times New Roman"/>
          <w:szCs w:val="28"/>
          <w:lang w:val="uk-UA" w:eastAsia="ru-RU"/>
        </w:rPr>
        <w:t>нес</w:t>
      </w:r>
      <w:r w:rsidR="00DA6D35">
        <w:rPr>
          <w:rFonts w:eastAsia="Times New Roman"/>
          <w:szCs w:val="28"/>
          <w:lang w:val="uk-UA" w:eastAsia="ru-RU"/>
        </w:rPr>
        <w:t>ення</w:t>
      </w:r>
      <w:r w:rsidR="00DA6D35" w:rsidRPr="001D3698">
        <w:rPr>
          <w:rFonts w:eastAsia="Times New Roman"/>
          <w:szCs w:val="28"/>
          <w:lang w:val="uk-UA" w:eastAsia="ru-RU"/>
        </w:rPr>
        <w:t xml:space="preserve"> змін до </w:t>
      </w:r>
      <w:r w:rsidR="00DA6D35" w:rsidRPr="001D3698">
        <w:rPr>
          <w:rFonts w:eastAsia="Times New Roman"/>
          <w:b/>
          <w:szCs w:val="28"/>
          <w:lang w:val="uk-UA" w:eastAsia="ru-RU"/>
        </w:rPr>
        <w:t xml:space="preserve"> </w:t>
      </w:r>
      <w:r w:rsidR="00DA6D35" w:rsidRPr="00854F9B">
        <w:rPr>
          <w:rFonts w:eastAsia="Times New Roman"/>
          <w:szCs w:val="28"/>
          <w:lang w:val="uk-UA" w:eastAsia="ru-RU"/>
        </w:rPr>
        <w:t>Положення</w:t>
      </w:r>
      <w:r w:rsidR="00DA6D35">
        <w:rPr>
          <w:rFonts w:eastAsia="Times New Roman"/>
          <w:b/>
          <w:szCs w:val="28"/>
          <w:lang w:val="uk-UA" w:eastAsia="ru-RU"/>
        </w:rPr>
        <w:t xml:space="preserve"> </w:t>
      </w:r>
      <w:r w:rsidR="00DA6D35" w:rsidRPr="00854F9B">
        <w:rPr>
          <w:rFonts w:eastAsia="Times New Roman"/>
          <w:szCs w:val="28"/>
          <w:lang w:val="uk-UA" w:eastAsia="ru-RU"/>
        </w:rPr>
        <w:t>про порядок</w:t>
      </w:r>
      <w:r w:rsidR="00DA6D35">
        <w:rPr>
          <w:rFonts w:eastAsia="Times New Roman"/>
          <w:szCs w:val="28"/>
          <w:lang w:val="uk-UA" w:eastAsia="ru-RU"/>
        </w:rPr>
        <w:t xml:space="preserve"> залучення коштів замовників на розвиток інженерно-транспортної  та соціальної інфраструктури </w:t>
      </w:r>
      <w:r w:rsidR="00DA6D35" w:rsidRPr="00854F9B">
        <w:rPr>
          <w:rFonts w:eastAsia="Times New Roman"/>
          <w:szCs w:val="28"/>
          <w:lang w:val="uk-UA" w:eastAsia="ru-RU"/>
        </w:rPr>
        <w:t xml:space="preserve">  </w:t>
      </w:r>
      <w:r w:rsidR="00DA6D35">
        <w:rPr>
          <w:rFonts w:eastAsia="Times New Roman"/>
          <w:szCs w:val="28"/>
          <w:lang w:val="uk-UA" w:eastAsia="ru-RU"/>
        </w:rPr>
        <w:t xml:space="preserve">населених пунктів </w:t>
      </w:r>
      <w:proofErr w:type="spellStart"/>
      <w:r w:rsidR="00DA6D35">
        <w:rPr>
          <w:rFonts w:eastAsia="Times New Roman"/>
          <w:szCs w:val="28"/>
          <w:lang w:val="uk-UA" w:eastAsia="ru-RU"/>
        </w:rPr>
        <w:t>Срібнянської</w:t>
      </w:r>
      <w:proofErr w:type="spellEnd"/>
      <w:r w:rsidR="00DA6D35">
        <w:rPr>
          <w:rFonts w:eastAsia="Times New Roman"/>
          <w:szCs w:val="28"/>
          <w:lang w:val="uk-UA" w:eastAsia="ru-RU"/>
        </w:rPr>
        <w:t xml:space="preserve"> селищної ради, затвердженого рішенням позачергової одинадцятої сесії сьомого скликання від 06.12.2016 року та </w:t>
      </w:r>
      <w:r w:rsidR="00DA6D35">
        <w:rPr>
          <w:rFonts w:eastAsia="Times New Roman"/>
          <w:bCs/>
          <w:szCs w:val="28"/>
          <w:lang w:val="uk-UA" w:eastAsia="ru-RU"/>
        </w:rPr>
        <w:t xml:space="preserve">до Порядку розрахунку пайової участі замовників у розвитку інженерно-транспортної та соціальної </w:t>
      </w:r>
      <w:r w:rsidR="00DA6D35">
        <w:rPr>
          <w:rFonts w:eastAsia="Times New Roman"/>
          <w:szCs w:val="28"/>
          <w:lang w:val="uk-UA" w:eastAsia="ru-RU"/>
        </w:rPr>
        <w:t xml:space="preserve">інфраструктури </w:t>
      </w:r>
      <w:r w:rsidR="00DA6D35" w:rsidRPr="00854F9B">
        <w:rPr>
          <w:rFonts w:eastAsia="Times New Roman"/>
          <w:szCs w:val="28"/>
          <w:lang w:val="uk-UA" w:eastAsia="ru-RU"/>
        </w:rPr>
        <w:t xml:space="preserve">  </w:t>
      </w:r>
      <w:r w:rsidR="00DA6D35">
        <w:rPr>
          <w:rFonts w:eastAsia="Times New Roman"/>
          <w:szCs w:val="28"/>
          <w:lang w:val="uk-UA" w:eastAsia="ru-RU"/>
        </w:rPr>
        <w:t xml:space="preserve">населених пунктів </w:t>
      </w:r>
      <w:proofErr w:type="spellStart"/>
      <w:r w:rsidR="00DA6D35">
        <w:rPr>
          <w:rFonts w:eastAsia="Times New Roman"/>
          <w:szCs w:val="28"/>
          <w:lang w:val="uk-UA" w:eastAsia="ru-RU"/>
        </w:rPr>
        <w:t>Срібнянської</w:t>
      </w:r>
      <w:proofErr w:type="spellEnd"/>
      <w:r w:rsidR="00DA6D35">
        <w:rPr>
          <w:rFonts w:eastAsia="Times New Roman"/>
          <w:szCs w:val="28"/>
          <w:lang w:val="uk-UA" w:eastAsia="ru-RU"/>
        </w:rPr>
        <w:t xml:space="preserve"> селищної ради.</w:t>
      </w:r>
    </w:p>
    <w:p w:rsidR="003079E9" w:rsidRPr="00DA6D35" w:rsidRDefault="003079E9" w:rsidP="003079E9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</w:p>
    <w:p w:rsidR="003079E9" w:rsidRPr="002A2C2B" w:rsidRDefault="003079E9" w:rsidP="003079E9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079E9" w:rsidRDefault="003079E9" w:rsidP="003079E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462783">
        <w:rPr>
          <w:sz w:val="28"/>
          <w:szCs w:val="28"/>
          <w:lang w:val="uk-UA"/>
        </w:rPr>
        <w:t xml:space="preserve">Про </w:t>
      </w:r>
      <w:proofErr w:type="spellStart"/>
      <w:r w:rsidR="00584B5E">
        <w:rPr>
          <w:sz w:val="28"/>
          <w:szCs w:val="28"/>
        </w:rPr>
        <w:t>внесення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змін</w:t>
      </w:r>
      <w:proofErr w:type="spellEnd"/>
      <w:r w:rsidR="00584B5E">
        <w:rPr>
          <w:sz w:val="28"/>
          <w:szCs w:val="28"/>
        </w:rPr>
        <w:t xml:space="preserve"> до </w:t>
      </w:r>
      <w:proofErr w:type="spellStart"/>
      <w:r w:rsidR="00584B5E">
        <w:rPr>
          <w:sz w:val="28"/>
          <w:szCs w:val="28"/>
        </w:rPr>
        <w:t>Положення</w:t>
      </w:r>
      <w:proofErr w:type="spellEnd"/>
      <w:r w:rsidR="00584B5E">
        <w:rPr>
          <w:sz w:val="28"/>
          <w:szCs w:val="28"/>
        </w:rPr>
        <w:t xml:space="preserve"> про порядок </w:t>
      </w:r>
      <w:proofErr w:type="spellStart"/>
      <w:r w:rsidR="00584B5E">
        <w:rPr>
          <w:sz w:val="28"/>
          <w:szCs w:val="28"/>
        </w:rPr>
        <w:t>залучення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коштів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замовників</w:t>
      </w:r>
      <w:proofErr w:type="spellEnd"/>
      <w:r w:rsidR="00584B5E">
        <w:rPr>
          <w:sz w:val="28"/>
          <w:szCs w:val="28"/>
        </w:rPr>
        <w:t xml:space="preserve"> на </w:t>
      </w:r>
      <w:proofErr w:type="spellStart"/>
      <w:r w:rsidR="00584B5E">
        <w:rPr>
          <w:sz w:val="28"/>
          <w:szCs w:val="28"/>
        </w:rPr>
        <w:t>розвиток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інженерно-транспортної</w:t>
      </w:r>
      <w:proofErr w:type="spellEnd"/>
      <w:r w:rsidR="00584B5E">
        <w:rPr>
          <w:sz w:val="28"/>
          <w:szCs w:val="28"/>
        </w:rPr>
        <w:t xml:space="preserve"> та </w:t>
      </w:r>
      <w:proofErr w:type="spellStart"/>
      <w:r w:rsidR="00584B5E">
        <w:rPr>
          <w:sz w:val="28"/>
          <w:szCs w:val="28"/>
        </w:rPr>
        <w:t>соціальної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інфраструктури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населених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пунктів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Срібнянської</w:t>
      </w:r>
      <w:proofErr w:type="spellEnd"/>
      <w:r w:rsidR="00584B5E">
        <w:rPr>
          <w:sz w:val="28"/>
          <w:szCs w:val="28"/>
        </w:rPr>
        <w:t xml:space="preserve"> </w:t>
      </w:r>
      <w:proofErr w:type="spellStart"/>
      <w:r w:rsidR="00584B5E">
        <w:rPr>
          <w:sz w:val="28"/>
          <w:szCs w:val="28"/>
        </w:rPr>
        <w:t>селищної</w:t>
      </w:r>
      <w:proofErr w:type="spellEnd"/>
      <w:r w:rsidR="00584B5E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3079E9" w:rsidRPr="00C667D4" w:rsidRDefault="003079E9" w:rsidP="003079E9">
      <w:pPr>
        <w:jc w:val="both"/>
        <w:rPr>
          <w:sz w:val="28"/>
          <w:szCs w:val="28"/>
        </w:rPr>
      </w:pPr>
    </w:p>
    <w:p w:rsidR="003079E9" w:rsidRDefault="003079E9" w:rsidP="003079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584B5E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DE1393" w:rsidRDefault="00DE1393" w:rsidP="003079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DE1393" w:rsidRDefault="00DE1393" w:rsidP="00DE1393">
      <w:pPr>
        <w:ind w:left="709" w:hanging="709"/>
        <w:jc w:val="both"/>
        <w:rPr>
          <w:sz w:val="28"/>
          <w:szCs w:val="28"/>
          <w:lang w:val="uk-UA"/>
        </w:rPr>
      </w:pPr>
      <w:r w:rsidRPr="00C21581">
        <w:rPr>
          <w:b/>
          <w:i/>
          <w:sz w:val="28"/>
          <w:szCs w:val="28"/>
          <w:lang w:val="uk-UA"/>
        </w:rPr>
        <w:lastRenderedPageBreak/>
        <w:t>Слухали:</w:t>
      </w:r>
      <w:r w:rsidRPr="00C2158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</w:t>
      </w:r>
      <w:r w:rsidR="00C21581" w:rsidRPr="00C21581">
        <w:rPr>
          <w:sz w:val="28"/>
          <w:szCs w:val="28"/>
          <w:lang w:val="uk-UA"/>
        </w:rPr>
        <w:t xml:space="preserve">внесення змін до рішення позачергової 10 сесії сьомого скликання від 26.06.2018 «Про встановлення місцевих податків та зборів на території </w:t>
      </w:r>
      <w:proofErr w:type="spellStart"/>
      <w:r w:rsidR="00C21581" w:rsidRPr="00C21581">
        <w:rPr>
          <w:sz w:val="28"/>
          <w:szCs w:val="28"/>
          <w:lang w:val="uk-UA"/>
        </w:rPr>
        <w:t>Срібнянської</w:t>
      </w:r>
      <w:proofErr w:type="spellEnd"/>
      <w:r w:rsidR="00C21581" w:rsidRPr="00C21581">
        <w:rPr>
          <w:sz w:val="28"/>
          <w:szCs w:val="28"/>
          <w:lang w:val="uk-UA"/>
        </w:rPr>
        <w:t xml:space="preserve"> селищної ради»</w:t>
      </w:r>
      <w:r>
        <w:rPr>
          <w:sz w:val="28"/>
          <w:szCs w:val="28"/>
          <w:lang w:val="uk-UA"/>
        </w:rPr>
        <w:t>.</w:t>
      </w:r>
    </w:p>
    <w:p w:rsidR="00DE1393" w:rsidRDefault="00DE1393" w:rsidP="00DE1393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F476BD" w:rsidRPr="00E13D63" w:rsidRDefault="00DE1393" w:rsidP="00670529">
      <w:pPr>
        <w:tabs>
          <w:tab w:val="left" w:pos="1418"/>
        </w:tabs>
        <w:ind w:left="851" w:hanging="851"/>
        <w:jc w:val="both"/>
        <w:rPr>
          <w:b/>
          <w:i/>
          <w:szCs w:val="28"/>
          <w:lang w:val="uk-UA"/>
        </w:rPr>
      </w:pPr>
      <w:r w:rsidRPr="00670529">
        <w:rPr>
          <w:b/>
          <w:i/>
          <w:sz w:val="28"/>
          <w:szCs w:val="28"/>
          <w:lang w:val="uk-UA"/>
        </w:rPr>
        <w:t>Доповідач:</w:t>
      </w:r>
      <w:r w:rsidRPr="00E13D63">
        <w:rPr>
          <w:b/>
          <w:i/>
          <w:szCs w:val="28"/>
          <w:lang w:val="uk-UA"/>
        </w:rPr>
        <w:t xml:space="preserve"> </w:t>
      </w:r>
      <w:r w:rsidR="00C21581" w:rsidRPr="00E13D63">
        <w:rPr>
          <w:sz w:val="28"/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="00C21581" w:rsidRPr="00E13D63">
        <w:rPr>
          <w:lang w:val="uk-UA"/>
        </w:rPr>
        <w:t xml:space="preserve"> </w:t>
      </w:r>
      <w:proofErr w:type="spellStart"/>
      <w:r w:rsidR="00C21581" w:rsidRPr="00E13D63">
        <w:rPr>
          <w:b/>
          <w:sz w:val="28"/>
          <w:szCs w:val="28"/>
          <w:lang w:val="uk-UA"/>
        </w:rPr>
        <w:t>Селютіна</w:t>
      </w:r>
      <w:proofErr w:type="spellEnd"/>
      <w:r w:rsidR="00C21581" w:rsidRPr="00E13D63">
        <w:rPr>
          <w:b/>
          <w:sz w:val="28"/>
          <w:szCs w:val="28"/>
          <w:lang w:val="uk-UA"/>
        </w:rPr>
        <w:t xml:space="preserve"> Ірина Миколаївна</w:t>
      </w:r>
      <w:r w:rsidR="00C21581" w:rsidRPr="00E13D63">
        <w:rPr>
          <w:b/>
          <w:lang w:val="uk-UA"/>
        </w:rPr>
        <w:t xml:space="preserve">, </w:t>
      </w:r>
      <w:r w:rsidR="00C21581" w:rsidRPr="00E13D63">
        <w:rPr>
          <w:sz w:val="28"/>
          <w:szCs w:val="28"/>
          <w:lang w:val="uk-UA"/>
        </w:rPr>
        <w:t xml:space="preserve">яка проінформувала  </w:t>
      </w:r>
      <w:r w:rsidR="00E13D63" w:rsidRPr="00E13D63">
        <w:rPr>
          <w:sz w:val="28"/>
          <w:szCs w:val="28"/>
          <w:lang w:val="uk-UA"/>
        </w:rPr>
        <w:t xml:space="preserve">про внесення змін до рішення «Про встановлення місцевих податків та зборів на території </w:t>
      </w:r>
      <w:proofErr w:type="spellStart"/>
      <w:r w:rsidR="00E13D63" w:rsidRPr="00E13D63">
        <w:rPr>
          <w:sz w:val="28"/>
          <w:szCs w:val="28"/>
          <w:lang w:val="uk-UA"/>
        </w:rPr>
        <w:t>Срібнянської</w:t>
      </w:r>
      <w:proofErr w:type="spellEnd"/>
      <w:r w:rsidR="00E13D63" w:rsidRPr="00E13D63">
        <w:rPr>
          <w:sz w:val="28"/>
          <w:szCs w:val="28"/>
          <w:lang w:val="uk-UA"/>
        </w:rPr>
        <w:t xml:space="preserve"> селищної ради» в додатку  «Розмір ставок єдиного податку для фізичних осіб – підприємців, які здійснюють господарську діяльність, залежно від виду діяльності, з розрахунку на календарний місяць» доповнити словами такого змісту: «класифікацією виду економічної діяльності (КВЕД) 46.17 – Діяльність посередників у торгівлі продуктами харчування, напоями  та тютюновими виробами для   </w:t>
      </w:r>
      <w:proofErr w:type="spellStart"/>
      <w:r w:rsidR="00E13D63" w:rsidRPr="00E13D63">
        <w:rPr>
          <w:sz w:val="28"/>
          <w:szCs w:val="28"/>
          <w:lang w:val="uk-UA"/>
        </w:rPr>
        <w:t>І-ї</w:t>
      </w:r>
      <w:proofErr w:type="spellEnd"/>
      <w:r w:rsidR="00E13D63" w:rsidRPr="00E13D63">
        <w:rPr>
          <w:sz w:val="28"/>
          <w:szCs w:val="28"/>
          <w:lang w:val="uk-UA"/>
        </w:rPr>
        <w:t xml:space="preserve"> групи платників – 10 % для</w:t>
      </w:r>
      <w:r w:rsidR="00E13D63">
        <w:rPr>
          <w:sz w:val="28"/>
          <w:szCs w:val="28"/>
          <w:lang w:val="uk-UA"/>
        </w:rPr>
        <w:t xml:space="preserve"> </w:t>
      </w:r>
      <w:proofErr w:type="spellStart"/>
      <w:r w:rsidR="00E13D63">
        <w:rPr>
          <w:sz w:val="28"/>
          <w:szCs w:val="28"/>
          <w:lang w:val="uk-UA"/>
        </w:rPr>
        <w:t>І</w:t>
      </w:r>
      <w:r w:rsidR="00E13D63" w:rsidRPr="00E13D63">
        <w:rPr>
          <w:sz w:val="28"/>
          <w:szCs w:val="28"/>
          <w:lang w:val="uk-UA"/>
        </w:rPr>
        <w:t>І-ї</w:t>
      </w:r>
      <w:proofErr w:type="spellEnd"/>
      <w:r w:rsidR="00E13D63" w:rsidRPr="00E13D63">
        <w:rPr>
          <w:sz w:val="28"/>
          <w:szCs w:val="28"/>
          <w:lang w:val="uk-UA"/>
        </w:rPr>
        <w:t xml:space="preserve"> групи платників – 20 %»</w:t>
      </w:r>
      <w:r w:rsidR="00F476BD" w:rsidRPr="00E13D63">
        <w:rPr>
          <w:szCs w:val="28"/>
          <w:lang w:val="uk-UA"/>
        </w:rPr>
        <w:t xml:space="preserve"> </w:t>
      </w:r>
      <w:r w:rsidR="00E13D63">
        <w:rPr>
          <w:szCs w:val="28"/>
          <w:lang w:val="uk-UA"/>
        </w:rPr>
        <w:t>.</w:t>
      </w:r>
      <w:r w:rsidRPr="00E13D63">
        <w:rPr>
          <w:b/>
          <w:i/>
          <w:szCs w:val="28"/>
          <w:lang w:val="uk-UA"/>
        </w:rPr>
        <w:t xml:space="preserve"> </w:t>
      </w:r>
    </w:p>
    <w:p w:rsidR="00DE1393" w:rsidRPr="003F7F4E" w:rsidRDefault="00DE1393" w:rsidP="00DE1393">
      <w:pPr>
        <w:pStyle w:val="ab"/>
        <w:tabs>
          <w:tab w:val="left" w:pos="1418"/>
        </w:tabs>
        <w:ind w:left="709" w:hanging="709"/>
        <w:jc w:val="both"/>
        <w:rPr>
          <w:szCs w:val="28"/>
        </w:rPr>
      </w:pPr>
      <w:proofErr w:type="spellStart"/>
      <w:r w:rsidRPr="00C667D4">
        <w:rPr>
          <w:b/>
          <w:i/>
          <w:szCs w:val="28"/>
        </w:rPr>
        <w:t>Виступили</w:t>
      </w:r>
      <w:proofErr w:type="spellEnd"/>
      <w:r w:rsidRPr="00C667D4">
        <w:rPr>
          <w:b/>
          <w:i/>
          <w:szCs w:val="28"/>
        </w:rPr>
        <w:t>:</w:t>
      </w:r>
      <w:r>
        <w:rPr>
          <w:b/>
          <w:i/>
          <w:szCs w:val="28"/>
          <w:lang w:val="uk-UA"/>
        </w:rPr>
        <w:t xml:space="preserve">  </w:t>
      </w:r>
      <w:r w:rsidRPr="00C667D4">
        <w:rPr>
          <w:szCs w:val="28"/>
        </w:rPr>
        <w:tab/>
      </w:r>
      <w:r w:rsidR="00E13D63">
        <w:rPr>
          <w:szCs w:val="28"/>
          <w:lang w:val="uk-UA"/>
        </w:rPr>
        <w:t xml:space="preserve">Петренко В.М., Білодід В.І. </w:t>
      </w:r>
    </w:p>
    <w:p w:rsidR="00E13D63" w:rsidRPr="002A2C2B" w:rsidRDefault="00E13D63" w:rsidP="00E13D63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E13D63" w:rsidRDefault="00E13D63" w:rsidP="00E13D63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«Про </w:t>
      </w:r>
      <w:r w:rsidRPr="00C21581">
        <w:rPr>
          <w:sz w:val="28"/>
          <w:szCs w:val="28"/>
          <w:lang w:val="uk-UA"/>
        </w:rPr>
        <w:t xml:space="preserve">внесення змін до рішення позачергової 10 сесії сьомого скликання від 26.06.2018 «Про встановлення місцевих податків та зборів на території </w:t>
      </w:r>
      <w:proofErr w:type="spellStart"/>
      <w:r w:rsidRPr="00C21581">
        <w:rPr>
          <w:sz w:val="28"/>
          <w:szCs w:val="28"/>
          <w:lang w:val="uk-UA"/>
        </w:rPr>
        <w:t>Срібнянської</w:t>
      </w:r>
      <w:proofErr w:type="spellEnd"/>
      <w:r w:rsidRPr="00C21581">
        <w:rPr>
          <w:sz w:val="28"/>
          <w:szCs w:val="28"/>
          <w:lang w:val="uk-UA"/>
        </w:rPr>
        <w:t xml:space="preserve"> селищної ради»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E13D63" w:rsidRPr="00C667D4" w:rsidRDefault="00E13D63" w:rsidP="00E13D63">
      <w:pPr>
        <w:jc w:val="both"/>
        <w:rPr>
          <w:sz w:val="28"/>
          <w:szCs w:val="28"/>
        </w:rPr>
      </w:pPr>
    </w:p>
    <w:p w:rsidR="00E13D63" w:rsidRDefault="00E13D63" w:rsidP="00E13D63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E13D63" w:rsidRDefault="00E13D63" w:rsidP="00E13D63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DE1393" w:rsidRDefault="00DE1393" w:rsidP="003079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F7F4E" w:rsidRPr="003F7F4E" w:rsidRDefault="003F7F4E" w:rsidP="00C3023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C667D4" w:rsidRPr="00C30239" w:rsidRDefault="00C667D4" w:rsidP="00C667D4">
      <w:pPr>
        <w:jc w:val="both"/>
        <w:rPr>
          <w:sz w:val="28"/>
          <w:szCs w:val="28"/>
          <w:lang w:val="uk-UA"/>
        </w:rPr>
      </w:pPr>
    </w:p>
    <w:p w:rsidR="00C667D4" w:rsidRPr="00C667D4" w:rsidRDefault="00C667D4" w:rsidP="00C667D4">
      <w:pPr>
        <w:tabs>
          <w:tab w:val="left" w:pos="0"/>
        </w:tabs>
        <w:jc w:val="center"/>
        <w:rPr>
          <w:sz w:val="28"/>
          <w:szCs w:val="28"/>
        </w:rPr>
      </w:pPr>
    </w:p>
    <w:p w:rsidR="00C667D4" w:rsidRPr="00C667D4" w:rsidRDefault="00C667D4" w:rsidP="00127F91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               </w:t>
      </w:r>
      <w:r w:rsidR="00127F91">
        <w:rPr>
          <w:b/>
          <w:sz w:val="28"/>
          <w:szCs w:val="28"/>
          <w:lang w:val="uk-UA"/>
        </w:rPr>
        <w:t>В</w:t>
      </w:r>
      <w:r w:rsidRPr="00C667D4">
        <w:rPr>
          <w:b/>
          <w:sz w:val="28"/>
          <w:szCs w:val="28"/>
        </w:rPr>
        <w:t xml:space="preserve">.М. </w:t>
      </w:r>
      <w:r w:rsidR="00127F91">
        <w:rPr>
          <w:b/>
          <w:sz w:val="28"/>
          <w:szCs w:val="28"/>
          <w:lang w:val="uk-UA"/>
        </w:rPr>
        <w:t>ПЕ</w:t>
      </w:r>
      <w:r w:rsidR="00670529">
        <w:rPr>
          <w:b/>
          <w:sz w:val="28"/>
          <w:szCs w:val="28"/>
          <w:lang w:val="uk-UA"/>
        </w:rPr>
        <w:t>Т</w:t>
      </w:r>
      <w:r w:rsidR="00127F91">
        <w:rPr>
          <w:b/>
          <w:sz w:val="28"/>
          <w:szCs w:val="28"/>
          <w:lang w:val="uk-UA"/>
        </w:rPr>
        <w:t>РЕНКО</w:t>
      </w:r>
    </w:p>
    <w:p w:rsidR="00C667D4" w:rsidRPr="00C667D4" w:rsidRDefault="00C667D4" w:rsidP="00C667D4">
      <w:pPr>
        <w:tabs>
          <w:tab w:val="left" w:pos="195"/>
        </w:tabs>
        <w:rPr>
          <w:b/>
          <w:sz w:val="28"/>
          <w:szCs w:val="28"/>
        </w:rPr>
      </w:pPr>
      <w:r w:rsidRPr="00C667D4">
        <w:rPr>
          <w:b/>
          <w:sz w:val="28"/>
          <w:szCs w:val="28"/>
        </w:rPr>
        <w:t xml:space="preserve">   </w:t>
      </w:r>
    </w:p>
    <w:p w:rsidR="00F729C4" w:rsidRPr="00C667D4" w:rsidRDefault="00003D10" w:rsidP="00127F9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 xml:space="preserve">    </w:t>
      </w:r>
    </w:p>
    <w:p w:rsidR="00C667D4" w:rsidRPr="00C667D4" w:rsidRDefault="00C667D4">
      <w:pPr>
        <w:jc w:val="both"/>
        <w:rPr>
          <w:sz w:val="28"/>
          <w:szCs w:val="28"/>
          <w:lang w:val="uk-UA"/>
        </w:rPr>
      </w:pPr>
    </w:p>
    <w:sectPr w:rsidR="00C667D4" w:rsidRPr="00C667D4" w:rsidSect="00760AB7">
      <w:headerReference w:type="even" r:id="rId8"/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94" w:rsidRDefault="00203594">
      <w:r>
        <w:separator/>
      </w:r>
    </w:p>
  </w:endnote>
  <w:endnote w:type="continuationSeparator" w:id="0">
    <w:p w:rsidR="00203594" w:rsidRDefault="0020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94" w:rsidRDefault="00203594">
      <w:r>
        <w:separator/>
      </w:r>
    </w:p>
  </w:footnote>
  <w:footnote w:type="continuationSeparator" w:id="0">
    <w:p w:rsidR="00203594" w:rsidRDefault="00203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196C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196C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563">
      <w:rPr>
        <w:rStyle w:val="a5"/>
        <w:noProof/>
      </w:rPr>
      <w:t>2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208A"/>
    <w:rsid w:val="00062148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5144"/>
    <w:rsid w:val="00247959"/>
    <w:rsid w:val="00251F0A"/>
    <w:rsid w:val="00252632"/>
    <w:rsid w:val="002534B6"/>
    <w:rsid w:val="00261062"/>
    <w:rsid w:val="00262CC7"/>
    <w:rsid w:val="002660D4"/>
    <w:rsid w:val="00266720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B6284"/>
    <w:rsid w:val="004B724B"/>
    <w:rsid w:val="004D0AF9"/>
    <w:rsid w:val="004D1F88"/>
    <w:rsid w:val="004D39D1"/>
    <w:rsid w:val="004D4978"/>
    <w:rsid w:val="004D5712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469C"/>
    <w:rsid w:val="00565620"/>
    <w:rsid w:val="00573308"/>
    <w:rsid w:val="005821B8"/>
    <w:rsid w:val="00584B5E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50FB"/>
    <w:rsid w:val="006A67FB"/>
    <w:rsid w:val="006B0D60"/>
    <w:rsid w:val="006B1EF8"/>
    <w:rsid w:val="006B47DB"/>
    <w:rsid w:val="006B50B3"/>
    <w:rsid w:val="006C1B38"/>
    <w:rsid w:val="006C1F14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4781"/>
    <w:rsid w:val="007C6482"/>
    <w:rsid w:val="007E041A"/>
    <w:rsid w:val="007E0C92"/>
    <w:rsid w:val="007E220C"/>
    <w:rsid w:val="007E7E72"/>
    <w:rsid w:val="007F00FE"/>
    <w:rsid w:val="007F1107"/>
    <w:rsid w:val="007F1563"/>
    <w:rsid w:val="007F35B1"/>
    <w:rsid w:val="007F647E"/>
    <w:rsid w:val="007F7128"/>
    <w:rsid w:val="007F7947"/>
    <w:rsid w:val="00814328"/>
    <w:rsid w:val="00814432"/>
    <w:rsid w:val="00815C5F"/>
    <w:rsid w:val="00823FBF"/>
    <w:rsid w:val="008259D5"/>
    <w:rsid w:val="0082707D"/>
    <w:rsid w:val="008352F2"/>
    <w:rsid w:val="00836486"/>
    <w:rsid w:val="00846017"/>
    <w:rsid w:val="008529FA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48A4"/>
    <w:rsid w:val="008958A3"/>
    <w:rsid w:val="008A1C35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4F48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1A2B"/>
    <w:rsid w:val="00C54DC8"/>
    <w:rsid w:val="00C61644"/>
    <w:rsid w:val="00C61A17"/>
    <w:rsid w:val="00C64BDD"/>
    <w:rsid w:val="00C664F0"/>
    <w:rsid w:val="00C667D4"/>
    <w:rsid w:val="00C73121"/>
    <w:rsid w:val="00C8167B"/>
    <w:rsid w:val="00C86B39"/>
    <w:rsid w:val="00C87E61"/>
    <w:rsid w:val="00C90C04"/>
    <w:rsid w:val="00C91409"/>
    <w:rsid w:val="00C92FD3"/>
    <w:rsid w:val="00C9428C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D5DCC"/>
    <w:rsid w:val="00CE0852"/>
    <w:rsid w:val="00CE1B32"/>
    <w:rsid w:val="00CF1AC9"/>
    <w:rsid w:val="00CF235D"/>
    <w:rsid w:val="00CF546C"/>
    <w:rsid w:val="00D053B9"/>
    <w:rsid w:val="00D062BE"/>
    <w:rsid w:val="00D23B8C"/>
    <w:rsid w:val="00D24124"/>
    <w:rsid w:val="00D26B88"/>
    <w:rsid w:val="00D311E8"/>
    <w:rsid w:val="00D36D34"/>
    <w:rsid w:val="00D4050F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5070"/>
    <w:rsid w:val="00EC69FE"/>
    <w:rsid w:val="00ED0378"/>
    <w:rsid w:val="00ED0536"/>
    <w:rsid w:val="00ED2F69"/>
    <w:rsid w:val="00ED4061"/>
    <w:rsid w:val="00EE0AB0"/>
    <w:rsid w:val="00EE1CEF"/>
    <w:rsid w:val="00EE3CD7"/>
    <w:rsid w:val="00EE5C12"/>
    <w:rsid w:val="00EF0E46"/>
    <w:rsid w:val="00EF130E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15CD"/>
    <w:rsid w:val="00FB19DD"/>
    <w:rsid w:val="00FB1A67"/>
    <w:rsid w:val="00FB4105"/>
    <w:rsid w:val="00FB4FD0"/>
    <w:rsid w:val="00FB6D12"/>
    <w:rsid w:val="00FC701D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FC8E-2DB7-41CB-8155-21CE2215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6846</Words>
  <Characters>3903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Секретар</cp:lastModifiedBy>
  <cp:revision>19</cp:revision>
  <cp:lastPrinted>2020-01-16T13:41:00Z</cp:lastPrinted>
  <dcterms:created xsi:type="dcterms:W3CDTF">2020-01-15T10:23:00Z</dcterms:created>
  <dcterms:modified xsi:type="dcterms:W3CDTF">2020-01-16T14:21:00Z</dcterms:modified>
</cp:coreProperties>
</file>